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FC696" w14:textId="77777777" w:rsidR="00AD610E" w:rsidRDefault="005D2905">
      <w:pPr>
        <w:ind w:left="1024" w:right="559"/>
        <w:jc w:val="center"/>
        <w:rPr>
          <w:b/>
          <w:sz w:val="28"/>
        </w:rPr>
      </w:pPr>
      <w:bookmarkStart w:id="0" w:name="_Hlk183704949"/>
      <w:r>
        <w:rPr>
          <w:b/>
          <w:sz w:val="28"/>
        </w:rPr>
        <w:t xml:space="preserve">Фонд «Всеволожский Центр поддержки предпринимательства – бизнес-инкубатор» </w:t>
      </w:r>
      <w:proofErr w:type="spellStart"/>
      <w:r>
        <w:rPr>
          <w:b/>
          <w:sz w:val="28"/>
        </w:rPr>
        <w:t>микрокредитная</w:t>
      </w:r>
      <w:proofErr w:type="spellEnd"/>
      <w:r>
        <w:rPr>
          <w:b/>
          <w:sz w:val="28"/>
        </w:rPr>
        <w:t xml:space="preserve"> компания</w:t>
      </w:r>
    </w:p>
    <w:bookmarkEnd w:id="0"/>
    <w:p w14:paraId="54125E94" w14:textId="77777777" w:rsidR="00AD610E" w:rsidRDefault="00AD610E">
      <w:pPr>
        <w:pStyle w:val="a3"/>
        <w:ind w:left="0"/>
        <w:rPr>
          <w:b/>
        </w:rPr>
      </w:pPr>
    </w:p>
    <w:p w14:paraId="5FC337CB" w14:textId="77777777" w:rsidR="00AD610E" w:rsidRDefault="00AD610E">
      <w:pPr>
        <w:pStyle w:val="a3"/>
        <w:ind w:left="0"/>
        <w:rPr>
          <w:b/>
        </w:rPr>
      </w:pPr>
    </w:p>
    <w:p w14:paraId="5F405364" w14:textId="77777777" w:rsidR="00AD610E" w:rsidRDefault="00AD610E">
      <w:pPr>
        <w:pStyle w:val="a3"/>
        <w:spacing w:before="45"/>
        <w:ind w:left="0"/>
        <w:rPr>
          <w:b/>
        </w:rPr>
      </w:pPr>
    </w:p>
    <w:p w14:paraId="41CC0BB4" w14:textId="77777777" w:rsidR="00AD610E" w:rsidRDefault="00F07DB2">
      <w:pPr>
        <w:spacing w:line="322" w:lineRule="exact"/>
        <w:ind w:right="199"/>
        <w:jc w:val="right"/>
        <w:rPr>
          <w:b/>
          <w:sz w:val="28"/>
        </w:rPr>
      </w:pPr>
      <w:r>
        <w:rPr>
          <w:b/>
          <w:spacing w:val="-2"/>
          <w:sz w:val="28"/>
        </w:rPr>
        <w:t>УТВЕРЖДЕНО</w:t>
      </w:r>
    </w:p>
    <w:p w14:paraId="4BE9D334" w14:textId="77777777" w:rsidR="005D2905" w:rsidRDefault="00F07DB2" w:rsidP="005D2905">
      <w:pPr>
        <w:jc w:val="right"/>
        <w:rPr>
          <w:b/>
          <w:sz w:val="28"/>
        </w:rPr>
      </w:pPr>
      <w:r>
        <w:rPr>
          <w:b/>
          <w:sz w:val="28"/>
        </w:rPr>
        <w:t>приказом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директора</w:t>
      </w:r>
      <w:r>
        <w:rPr>
          <w:b/>
          <w:spacing w:val="-16"/>
          <w:sz w:val="28"/>
        </w:rPr>
        <w:t xml:space="preserve"> </w:t>
      </w:r>
      <w:r w:rsidR="005D2905">
        <w:rPr>
          <w:b/>
          <w:spacing w:val="-16"/>
          <w:sz w:val="28"/>
        </w:rPr>
        <w:t>ФВЦПП МКК</w:t>
      </w:r>
    </w:p>
    <w:p w14:paraId="6458516C" w14:textId="020F5D00" w:rsidR="00AD610E" w:rsidRDefault="00F07DB2">
      <w:pPr>
        <w:ind w:left="6707" w:hanging="267"/>
        <w:rPr>
          <w:b/>
          <w:sz w:val="28"/>
        </w:rPr>
      </w:pPr>
      <w:r>
        <w:rPr>
          <w:b/>
          <w:sz w:val="28"/>
        </w:rPr>
        <w:t xml:space="preserve"> от</w:t>
      </w:r>
      <w:r>
        <w:rPr>
          <w:b/>
          <w:spacing w:val="-6"/>
          <w:sz w:val="28"/>
        </w:rPr>
        <w:t xml:space="preserve"> </w:t>
      </w:r>
      <w:r w:rsidR="005D2905">
        <w:rPr>
          <w:b/>
          <w:spacing w:val="-6"/>
          <w:sz w:val="28"/>
        </w:rPr>
        <w:t>27</w:t>
      </w:r>
      <w:r>
        <w:rPr>
          <w:b/>
          <w:spacing w:val="-3"/>
          <w:sz w:val="28"/>
        </w:rPr>
        <w:t xml:space="preserve"> </w:t>
      </w:r>
      <w:r w:rsidR="001F19FB">
        <w:rPr>
          <w:b/>
          <w:spacing w:val="-3"/>
          <w:sz w:val="28"/>
        </w:rPr>
        <w:t>марта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20</w:t>
      </w:r>
      <w:r w:rsidR="005D2905">
        <w:rPr>
          <w:b/>
          <w:sz w:val="28"/>
        </w:rPr>
        <w:t>2</w:t>
      </w:r>
      <w:r w:rsidR="001F19FB">
        <w:rPr>
          <w:b/>
          <w:sz w:val="28"/>
        </w:rPr>
        <w:t>5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г. №</w:t>
      </w:r>
      <w:r>
        <w:rPr>
          <w:b/>
          <w:spacing w:val="-3"/>
          <w:sz w:val="28"/>
        </w:rPr>
        <w:t xml:space="preserve"> </w:t>
      </w:r>
      <w:r>
        <w:rPr>
          <w:b/>
          <w:spacing w:val="-5"/>
          <w:sz w:val="28"/>
        </w:rPr>
        <w:t>26</w:t>
      </w:r>
    </w:p>
    <w:p w14:paraId="2B388CC7" w14:textId="77777777" w:rsidR="00AD610E" w:rsidRDefault="00AD610E">
      <w:pPr>
        <w:pStyle w:val="a3"/>
        <w:ind w:left="0"/>
        <w:rPr>
          <w:b/>
        </w:rPr>
      </w:pPr>
    </w:p>
    <w:p w14:paraId="337D8164" w14:textId="77777777" w:rsidR="00AD610E" w:rsidRDefault="00AD610E">
      <w:pPr>
        <w:pStyle w:val="a3"/>
        <w:ind w:left="0"/>
        <w:rPr>
          <w:b/>
        </w:rPr>
      </w:pPr>
    </w:p>
    <w:p w14:paraId="70D99DA9" w14:textId="77777777" w:rsidR="00AD610E" w:rsidRDefault="00AD610E">
      <w:pPr>
        <w:pStyle w:val="a3"/>
        <w:ind w:left="0"/>
        <w:rPr>
          <w:b/>
        </w:rPr>
      </w:pPr>
    </w:p>
    <w:p w14:paraId="67824F68" w14:textId="77777777" w:rsidR="00AD610E" w:rsidRDefault="00AD610E">
      <w:pPr>
        <w:pStyle w:val="a3"/>
        <w:ind w:left="0"/>
        <w:rPr>
          <w:b/>
        </w:rPr>
      </w:pPr>
    </w:p>
    <w:p w14:paraId="0D2D4218" w14:textId="77777777" w:rsidR="00AD610E" w:rsidRDefault="00AD610E">
      <w:pPr>
        <w:pStyle w:val="a3"/>
        <w:ind w:left="0"/>
        <w:rPr>
          <w:b/>
        </w:rPr>
      </w:pPr>
    </w:p>
    <w:p w14:paraId="1C4D491F" w14:textId="77777777" w:rsidR="00AD610E" w:rsidRDefault="00AD610E">
      <w:pPr>
        <w:pStyle w:val="a3"/>
        <w:spacing w:before="91"/>
        <w:ind w:left="0"/>
        <w:rPr>
          <w:b/>
        </w:rPr>
      </w:pPr>
    </w:p>
    <w:p w14:paraId="5BFAD8CA" w14:textId="77777777" w:rsidR="00AD610E" w:rsidRDefault="00F07DB2">
      <w:pPr>
        <w:spacing w:before="1"/>
        <w:ind w:left="1024" w:right="575"/>
        <w:jc w:val="center"/>
        <w:rPr>
          <w:b/>
          <w:sz w:val="32"/>
        </w:rPr>
      </w:pPr>
      <w:r>
        <w:rPr>
          <w:b/>
          <w:spacing w:val="-2"/>
          <w:sz w:val="32"/>
        </w:rPr>
        <w:t>ПРОГРАММА</w:t>
      </w:r>
    </w:p>
    <w:p w14:paraId="415BB5DE" w14:textId="77777777" w:rsidR="00AD610E" w:rsidRDefault="00F07DB2">
      <w:pPr>
        <w:pStyle w:val="a3"/>
        <w:spacing w:before="367"/>
        <w:ind w:left="1910" w:right="1438"/>
        <w:jc w:val="center"/>
      </w:pPr>
      <w:r>
        <w:t>дополнительная</w:t>
      </w:r>
      <w:r>
        <w:rPr>
          <w:spacing w:val="-18"/>
        </w:rPr>
        <w:t xml:space="preserve"> </w:t>
      </w:r>
      <w:r w:rsidR="005D2905">
        <w:t>образовательная</w:t>
      </w:r>
      <w:r>
        <w:rPr>
          <w:spacing w:val="-15"/>
        </w:rPr>
        <w:t xml:space="preserve"> </w:t>
      </w:r>
      <w:r>
        <w:t xml:space="preserve">программа </w:t>
      </w:r>
    </w:p>
    <w:p w14:paraId="765CE27B" w14:textId="77777777" w:rsidR="00AD610E" w:rsidRDefault="00F07DB2">
      <w:pPr>
        <w:pStyle w:val="a4"/>
      </w:pPr>
      <w:r>
        <w:t>«Управление</w:t>
      </w:r>
      <w:r>
        <w:rPr>
          <w:spacing w:val="-8"/>
        </w:rPr>
        <w:t xml:space="preserve"> </w:t>
      </w:r>
      <w:r>
        <w:rPr>
          <w:spacing w:val="-2"/>
        </w:rPr>
        <w:t>проектами»</w:t>
      </w:r>
    </w:p>
    <w:p w14:paraId="64698AE8" w14:textId="77777777" w:rsidR="00AD610E" w:rsidRDefault="00AD610E">
      <w:pPr>
        <w:pStyle w:val="a3"/>
        <w:ind w:left="0"/>
        <w:rPr>
          <w:b/>
          <w:sz w:val="36"/>
        </w:rPr>
      </w:pPr>
    </w:p>
    <w:p w14:paraId="4002DACC" w14:textId="77777777" w:rsidR="00AD610E" w:rsidRDefault="00AD610E">
      <w:pPr>
        <w:pStyle w:val="a3"/>
        <w:ind w:left="0"/>
        <w:rPr>
          <w:b/>
          <w:sz w:val="36"/>
        </w:rPr>
      </w:pPr>
    </w:p>
    <w:p w14:paraId="489088E5" w14:textId="77777777" w:rsidR="00AD610E" w:rsidRDefault="00AD610E">
      <w:pPr>
        <w:pStyle w:val="a3"/>
        <w:ind w:left="0"/>
        <w:rPr>
          <w:b/>
          <w:sz w:val="36"/>
        </w:rPr>
      </w:pPr>
    </w:p>
    <w:p w14:paraId="6BE0894A" w14:textId="77777777" w:rsidR="00AD610E" w:rsidRDefault="00AD610E">
      <w:pPr>
        <w:pStyle w:val="a3"/>
        <w:ind w:left="0"/>
        <w:rPr>
          <w:b/>
          <w:sz w:val="36"/>
        </w:rPr>
      </w:pPr>
    </w:p>
    <w:p w14:paraId="1FFFBC65" w14:textId="77777777" w:rsidR="00AD610E" w:rsidRDefault="00AD610E">
      <w:pPr>
        <w:pStyle w:val="a3"/>
        <w:ind w:left="0"/>
        <w:rPr>
          <w:b/>
          <w:sz w:val="36"/>
        </w:rPr>
      </w:pPr>
    </w:p>
    <w:p w14:paraId="30EB205F" w14:textId="77777777" w:rsidR="00AD610E" w:rsidRDefault="00AD610E">
      <w:pPr>
        <w:pStyle w:val="a3"/>
        <w:ind w:left="0"/>
        <w:rPr>
          <w:b/>
          <w:sz w:val="36"/>
        </w:rPr>
      </w:pPr>
    </w:p>
    <w:p w14:paraId="4745A066" w14:textId="77777777" w:rsidR="00AD610E" w:rsidRDefault="00AD610E">
      <w:pPr>
        <w:pStyle w:val="a3"/>
        <w:ind w:left="0"/>
        <w:rPr>
          <w:b/>
          <w:sz w:val="36"/>
        </w:rPr>
      </w:pPr>
    </w:p>
    <w:p w14:paraId="55273242" w14:textId="77777777" w:rsidR="00AD610E" w:rsidRDefault="00AD610E">
      <w:pPr>
        <w:pStyle w:val="a3"/>
        <w:ind w:left="0"/>
        <w:rPr>
          <w:b/>
          <w:sz w:val="36"/>
        </w:rPr>
      </w:pPr>
    </w:p>
    <w:p w14:paraId="5BBFF992" w14:textId="77777777" w:rsidR="00AD610E" w:rsidRDefault="00AD610E">
      <w:pPr>
        <w:pStyle w:val="a3"/>
        <w:ind w:left="0"/>
        <w:rPr>
          <w:b/>
          <w:sz w:val="36"/>
        </w:rPr>
      </w:pPr>
    </w:p>
    <w:p w14:paraId="6ED64FF2" w14:textId="77777777" w:rsidR="00AD610E" w:rsidRDefault="00AD610E">
      <w:pPr>
        <w:pStyle w:val="a3"/>
        <w:ind w:left="0"/>
        <w:rPr>
          <w:b/>
          <w:sz w:val="36"/>
        </w:rPr>
      </w:pPr>
    </w:p>
    <w:p w14:paraId="2EC5E50F" w14:textId="77777777" w:rsidR="00AD610E" w:rsidRDefault="00AD610E">
      <w:pPr>
        <w:pStyle w:val="a3"/>
        <w:ind w:left="0"/>
        <w:rPr>
          <w:b/>
          <w:sz w:val="36"/>
        </w:rPr>
      </w:pPr>
    </w:p>
    <w:p w14:paraId="78F14AE2" w14:textId="77777777" w:rsidR="00AD610E" w:rsidRDefault="00AD610E">
      <w:pPr>
        <w:pStyle w:val="a3"/>
        <w:ind w:left="0"/>
        <w:rPr>
          <w:b/>
          <w:sz w:val="36"/>
        </w:rPr>
      </w:pPr>
    </w:p>
    <w:p w14:paraId="5BD2C985" w14:textId="77777777" w:rsidR="00AD610E" w:rsidRDefault="00AD610E">
      <w:pPr>
        <w:pStyle w:val="a3"/>
        <w:ind w:left="0"/>
        <w:rPr>
          <w:b/>
          <w:sz w:val="36"/>
        </w:rPr>
      </w:pPr>
    </w:p>
    <w:p w14:paraId="4089D240" w14:textId="77777777" w:rsidR="00AD610E" w:rsidRDefault="00AD610E">
      <w:pPr>
        <w:pStyle w:val="a3"/>
        <w:ind w:left="0"/>
        <w:rPr>
          <w:b/>
          <w:sz w:val="36"/>
        </w:rPr>
      </w:pPr>
    </w:p>
    <w:p w14:paraId="0253C06A" w14:textId="77777777" w:rsidR="00AD610E" w:rsidRDefault="00AD610E">
      <w:pPr>
        <w:pStyle w:val="a3"/>
        <w:spacing w:before="228"/>
        <w:ind w:left="0"/>
        <w:rPr>
          <w:b/>
          <w:sz w:val="36"/>
        </w:rPr>
      </w:pPr>
    </w:p>
    <w:p w14:paraId="620949D8" w14:textId="464DAD37" w:rsidR="00AD610E" w:rsidRDefault="00EC26BA">
      <w:pPr>
        <w:pStyle w:val="1"/>
        <w:spacing w:before="1"/>
        <w:ind w:right="573"/>
        <w:jc w:val="center"/>
      </w:pPr>
      <w:r>
        <w:t>Всеволожск 2025</w:t>
      </w:r>
    </w:p>
    <w:p w14:paraId="1962CB2D" w14:textId="77777777" w:rsidR="00AD610E" w:rsidRDefault="00AD610E">
      <w:pPr>
        <w:jc w:val="center"/>
        <w:sectPr w:rsidR="00AD610E">
          <w:type w:val="continuous"/>
          <w:pgSz w:w="11910" w:h="16840"/>
          <w:pgMar w:top="1040" w:right="640" w:bottom="280" w:left="1040" w:header="720" w:footer="720" w:gutter="0"/>
          <w:cols w:space="720"/>
        </w:sectPr>
      </w:pPr>
    </w:p>
    <w:p w14:paraId="7E193072" w14:textId="77777777" w:rsidR="005D2905" w:rsidRDefault="005D2905" w:rsidP="005D2905">
      <w:pPr>
        <w:ind w:left="1024" w:right="559"/>
        <w:jc w:val="center"/>
        <w:rPr>
          <w:b/>
          <w:sz w:val="28"/>
        </w:rPr>
      </w:pPr>
      <w:r>
        <w:rPr>
          <w:b/>
          <w:sz w:val="28"/>
        </w:rPr>
        <w:lastRenderedPageBreak/>
        <w:t xml:space="preserve">Фонд «Всеволожский Центр поддержки предпринимательства – бизнес-инкубатор» </w:t>
      </w:r>
      <w:proofErr w:type="spellStart"/>
      <w:r>
        <w:rPr>
          <w:b/>
          <w:sz w:val="28"/>
        </w:rPr>
        <w:t>микрокредитная</w:t>
      </w:r>
      <w:proofErr w:type="spellEnd"/>
      <w:r>
        <w:rPr>
          <w:b/>
          <w:sz w:val="28"/>
        </w:rPr>
        <w:t xml:space="preserve"> компания</w:t>
      </w:r>
    </w:p>
    <w:p w14:paraId="276480F9" w14:textId="77777777" w:rsidR="00AD610E" w:rsidRDefault="00AD610E">
      <w:pPr>
        <w:pStyle w:val="a3"/>
        <w:ind w:left="0"/>
        <w:rPr>
          <w:b/>
        </w:rPr>
      </w:pPr>
    </w:p>
    <w:p w14:paraId="55B4982A" w14:textId="77777777" w:rsidR="00AD610E" w:rsidRDefault="00AD610E">
      <w:pPr>
        <w:pStyle w:val="a3"/>
        <w:ind w:left="0"/>
        <w:rPr>
          <w:b/>
        </w:rPr>
      </w:pPr>
    </w:p>
    <w:p w14:paraId="0C3E5695" w14:textId="77777777" w:rsidR="00AD610E" w:rsidRDefault="00AD610E">
      <w:pPr>
        <w:pStyle w:val="a3"/>
        <w:ind w:left="0"/>
        <w:rPr>
          <w:b/>
        </w:rPr>
      </w:pPr>
    </w:p>
    <w:p w14:paraId="4E8C4501" w14:textId="77777777" w:rsidR="00AD610E" w:rsidRDefault="00AD610E">
      <w:pPr>
        <w:pStyle w:val="a3"/>
        <w:spacing w:before="15"/>
        <w:ind w:left="0"/>
        <w:rPr>
          <w:b/>
        </w:rPr>
      </w:pPr>
    </w:p>
    <w:p w14:paraId="76401E03" w14:textId="77777777" w:rsidR="00AD610E" w:rsidRDefault="00F07DB2">
      <w:pPr>
        <w:spacing w:before="1" w:line="319" w:lineRule="exact"/>
        <w:ind w:left="1024" w:right="649"/>
        <w:jc w:val="center"/>
        <w:rPr>
          <w:b/>
          <w:sz w:val="28"/>
        </w:rPr>
      </w:pPr>
      <w:bookmarkStart w:id="1" w:name="УЧЕБНЫЙ_ПЛАН"/>
      <w:bookmarkEnd w:id="1"/>
      <w:r>
        <w:rPr>
          <w:b/>
          <w:sz w:val="28"/>
        </w:rPr>
        <w:t>УЧЕБНЫЙ</w:t>
      </w:r>
      <w:r>
        <w:rPr>
          <w:b/>
          <w:spacing w:val="-10"/>
          <w:sz w:val="28"/>
        </w:rPr>
        <w:t xml:space="preserve"> </w:t>
      </w:r>
      <w:r>
        <w:rPr>
          <w:b/>
          <w:spacing w:val="-4"/>
          <w:sz w:val="28"/>
        </w:rPr>
        <w:t>ПЛАН</w:t>
      </w:r>
    </w:p>
    <w:p w14:paraId="14CC5373" w14:textId="226F8505" w:rsidR="00AD610E" w:rsidRDefault="00F07DB2">
      <w:pPr>
        <w:pStyle w:val="a3"/>
        <w:spacing w:before="2" w:line="235" w:lineRule="auto"/>
        <w:ind w:left="1910" w:right="1521"/>
        <w:jc w:val="center"/>
      </w:pPr>
      <w:r>
        <w:t>дополнительной</w:t>
      </w:r>
      <w:r>
        <w:rPr>
          <w:spacing w:val="-16"/>
        </w:rPr>
        <w:t xml:space="preserve"> </w:t>
      </w:r>
      <w:r w:rsidR="005D2905">
        <w:t>образовательной</w:t>
      </w:r>
      <w:r>
        <w:rPr>
          <w:spacing w:val="-16"/>
        </w:rPr>
        <w:t xml:space="preserve"> </w:t>
      </w:r>
      <w:r>
        <w:t xml:space="preserve">программы </w:t>
      </w:r>
    </w:p>
    <w:p w14:paraId="7DAA2E14" w14:textId="77777777" w:rsidR="00AD610E" w:rsidRDefault="00F07DB2">
      <w:pPr>
        <w:pStyle w:val="1"/>
        <w:spacing w:line="319" w:lineRule="exact"/>
        <w:ind w:right="648"/>
        <w:jc w:val="center"/>
      </w:pPr>
      <w:r>
        <w:t>«Управление</w:t>
      </w:r>
      <w:r>
        <w:rPr>
          <w:spacing w:val="-12"/>
        </w:rPr>
        <w:t xml:space="preserve"> </w:t>
      </w:r>
      <w:r>
        <w:rPr>
          <w:spacing w:val="-2"/>
        </w:rPr>
        <w:t>проектами»</w:t>
      </w:r>
    </w:p>
    <w:p w14:paraId="04B6A42A" w14:textId="77777777" w:rsidR="00AD610E" w:rsidRDefault="00AD610E">
      <w:pPr>
        <w:pStyle w:val="a3"/>
        <w:spacing w:before="92"/>
        <w:ind w:left="0"/>
        <w:rPr>
          <w:b/>
          <w:sz w:val="20"/>
        </w:rPr>
      </w:pPr>
    </w:p>
    <w:tbl>
      <w:tblPr>
        <w:tblStyle w:val="TableNormal"/>
        <w:tblW w:w="0" w:type="auto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939"/>
      </w:tblGrid>
      <w:tr w:rsidR="00AD610E" w14:paraId="63902841" w14:textId="77777777">
        <w:trPr>
          <w:trHeight w:val="2539"/>
        </w:trPr>
        <w:tc>
          <w:tcPr>
            <w:tcW w:w="2405" w:type="dxa"/>
          </w:tcPr>
          <w:p w14:paraId="6DC48C23" w14:textId="77777777" w:rsidR="00AD610E" w:rsidRDefault="00F07DB2">
            <w:pPr>
              <w:pStyle w:val="TableParagraph"/>
              <w:spacing w:before="29"/>
              <w:ind w:left="108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Цель</w:t>
            </w:r>
          </w:p>
        </w:tc>
        <w:tc>
          <w:tcPr>
            <w:tcW w:w="6939" w:type="dxa"/>
          </w:tcPr>
          <w:p w14:paraId="2841135A" w14:textId="77777777" w:rsidR="00AD610E" w:rsidRDefault="00F07DB2" w:rsidP="003E6089">
            <w:pPr>
              <w:pStyle w:val="TableParagraph"/>
              <w:spacing w:line="276" w:lineRule="auto"/>
              <w:ind w:left="216" w:right="18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повышение профессионального уровня в рамках имеющейся квалификации в части ознакомления с основами проектного управления, владения методами и инструментами управления проектами, развития комплексного представления об управлении разработкой проектов, являющихся основой для принятия оперативных </w:t>
            </w:r>
            <w:proofErr w:type="gramStart"/>
            <w:r>
              <w:rPr>
                <w:sz w:val="24"/>
              </w:rPr>
              <w:t>управленческих</w:t>
            </w:r>
            <w:r>
              <w:rPr>
                <w:spacing w:val="71"/>
                <w:sz w:val="24"/>
              </w:rPr>
              <w:t xml:space="preserve">  </w:t>
            </w:r>
            <w:r>
              <w:rPr>
                <w:sz w:val="24"/>
              </w:rPr>
              <w:t>решений</w:t>
            </w:r>
            <w:proofErr w:type="gramEnd"/>
            <w:r>
              <w:rPr>
                <w:spacing w:val="73"/>
                <w:sz w:val="24"/>
              </w:rPr>
              <w:t xml:space="preserve">  </w:t>
            </w:r>
            <w:proofErr w:type="gramStart"/>
            <w:r>
              <w:rPr>
                <w:sz w:val="24"/>
              </w:rPr>
              <w:t>в</w:t>
            </w:r>
            <w:r>
              <w:rPr>
                <w:spacing w:val="74"/>
                <w:sz w:val="24"/>
              </w:rPr>
              <w:t xml:space="preserve">  </w:t>
            </w:r>
            <w:r>
              <w:rPr>
                <w:sz w:val="24"/>
              </w:rPr>
              <w:t>повседневной</w:t>
            </w:r>
            <w:proofErr w:type="gramEnd"/>
            <w:r>
              <w:rPr>
                <w:spacing w:val="75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деятельности</w:t>
            </w:r>
            <w:r w:rsidR="003E6089">
              <w:rPr>
                <w:sz w:val="24"/>
              </w:rPr>
              <w:t xml:space="preserve"> </w:t>
            </w:r>
          </w:p>
        </w:tc>
      </w:tr>
      <w:tr w:rsidR="00AD610E" w14:paraId="7B82B8EB" w14:textId="77777777" w:rsidTr="003E6089">
        <w:trPr>
          <w:trHeight w:val="3724"/>
        </w:trPr>
        <w:tc>
          <w:tcPr>
            <w:tcW w:w="2405" w:type="dxa"/>
          </w:tcPr>
          <w:p w14:paraId="2C65272C" w14:textId="77777777" w:rsidR="00AD610E" w:rsidRDefault="00F07DB2">
            <w:pPr>
              <w:pStyle w:val="TableParagraph"/>
              <w:spacing w:line="208" w:lineRule="auto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Профессиональные компетенции</w:t>
            </w:r>
          </w:p>
        </w:tc>
        <w:tc>
          <w:tcPr>
            <w:tcW w:w="6939" w:type="dxa"/>
          </w:tcPr>
          <w:p w14:paraId="3F9C897E" w14:textId="77777777" w:rsidR="00AD610E" w:rsidRDefault="00F07DB2">
            <w:pPr>
              <w:pStyle w:val="TableParagraph"/>
              <w:numPr>
                <w:ilvl w:val="0"/>
                <w:numId w:val="8"/>
              </w:numPr>
              <w:tabs>
                <w:tab w:val="left" w:pos="246"/>
              </w:tabs>
              <w:spacing w:line="274" w:lineRule="exact"/>
              <w:ind w:left="246" w:hanging="138"/>
              <w:rPr>
                <w:sz w:val="24"/>
              </w:rPr>
            </w:pPr>
            <w:r>
              <w:rPr>
                <w:sz w:val="24"/>
              </w:rPr>
              <w:t>способность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управлять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инициированием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проекта;</w:t>
            </w:r>
          </w:p>
          <w:p w14:paraId="73537DB0" w14:textId="77777777" w:rsidR="00AD610E" w:rsidRDefault="00F07DB2">
            <w:pPr>
              <w:pStyle w:val="TableParagraph"/>
              <w:numPr>
                <w:ilvl w:val="0"/>
                <w:numId w:val="8"/>
              </w:numPr>
              <w:tabs>
                <w:tab w:val="left" w:pos="246"/>
              </w:tabs>
              <w:spacing w:before="41"/>
              <w:ind w:left="246" w:hanging="138"/>
              <w:rPr>
                <w:sz w:val="24"/>
              </w:rPr>
            </w:pPr>
            <w:r>
              <w:rPr>
                <w:sz w:val="24"/>
              </w:rPr>
              <w:t>способность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управлять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планированием</w:t>
            </w:r>
            <w:r>
              <w:rPr>
                <w:spacing w:val="-2"/>
                <w:sz w:val="24"/>
              </w:rPr>
              <w:t xml:space="preserve"> проекта;</w:t>
            </w:r>
          </w:p>
          <w:p w14:paraId="6509BDC0" w14:textId="77777777" w:rsidR="00AD610E" w:rsidRDefault="00F07DB2">
            <w:pPr>
              <w:pStyle w:val="TableParagraph"/>
              <w:numPr>
                <w:ilvl w:val="0"/>
                <w:numId w:val="8"/>
              </w:numPr>
              <w:tabs>
                <w:tab w:val="left" w:pos="246"/>
              </w:tabs>
              <w:spacing w:before="43"/>
              <w:ind w:left="246" w:hanging="138"/>
              <w:rPr>
                <w:sz w:val="24"/>
              </w:rPr>
            </w:pPr>
            <w:r>
              <w:rPr>
                <w:sz w:val="24"/>
              </w:rPr>
              <w:t>способность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управлять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исполнением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проекта;</w:t>
            </w:r>
          </w:p>
          <w:p w14:paraId="41C14F7C" w14:textId="77777777" w:rsidR="00AD610E" w:rsidRDefault="00F07DB2">
            <w:pPr>
              <w:pStyle w:val="TableParagraph"/>
              <w:numPr>
                <w:ilvl w:val="0"/>
                <w:numId w:val="8"/>
              </w:numPr>
              <w:tabs>
                <w:tab w:val="left" w:pos="246"/>
              </w:tabs>
              <w:spacing w:before="41"/>
              <w:ind w:left="246" w:hanging="138"/>
              <w:rPr>
                <w:sz w:val="24"/>
              </w:rPr>
            </w:pPr>
            <w:r>
              <w:rPr>
                <w:sz w:val="24"/>
              </w:rPr>
              <w:t>способность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управлять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процессами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проекта;</w:t>
            </w:r>
          </w:p>
          <w:p w14:paraId="30130EA1" w14:textId="77777777" w:rsidR="00AD610E" w:rsidRDefault="00F07DB2">
            <w:pPr>
              <w:pStyle w:val="TableParagraph"/>
              <w:numPr>
                <w:ilvl w:val="0"/>
                <w:numId w:val="8"/>
              </w:numPr>
              <w:tabs>
                <w:tab w:val="left" w:pos="253"/>
              </w:tabs>
              <w:spacing w:before="40" w:line="276" w:lineRule="auto"/>
              <w:ind w:right="71" w:firstLine="0"/>
              <w:jc w:val="both"/>
              <w:rPr>
                <w:sz w:val="24"/>
              </w:rPr>
            </w:pPr>
            <w:r>
              <w:rPr>
                <w:sz w:val="24"/>
              </w:rPr>
              <w:t>способность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осуществлять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стратегический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анализ, разработку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реализацию проекта с учетом тенденций развития </w:t>
            </w:r>
            <w:r w:rsidR="003E6089">
              <w:rPr>
                <w:sz w:val="24"/>
              </w:rPr>
              <w:t>бизнеса</w:t>
            </w:r>
            <w:r>
              <w:rPr>
                <w:sz w:val="24"/>
              </w:rPr>
              <w:t>, направленного на обеспечение е</w:t>
            </w:r>
            <w:r w:rsidR="003E6089">
              <w:rPr>
                <w:sz w:val="24"/>
              </w:rPr>
              <w:t>го</w:t>
            </w:r>
            <w:r>
              <w:rPr>
                <w:sz w:val="24"/>
              </w:rPr>
              <w:t xml:space="preserve"> конкурентоспособности;</w:t>
            </w:r>
          </w:p>
          <w:p w14:paraId="6625145F" w14:textId="77777777" w:rsidR="00AD610E" w:rsidRDefault="00F07DB2">
            <w:pPr>
              <w:pStyle w:val="TableParagraph"/>
              <w:numPr>
                <w:ilvl w:val="0"/>
                <w:numId w:val="8"/>
              </w:numPr>
              <w:tabs>
                <w:tab w:val="left" w:pos="289"/>
              </w:tabs>
              <w:spacing w:line="276" w:lineRule="auto"/>
              <w:ind w:right="152" w:firstLine="0"/>
              <w:jc w:val="both"/>
              <w:rPr>
                <w:sz w:val="24"/>
              </w:rPr>
            </w:pPr>
            <w:r>
              <w:rPr>
                <w:sz w:val="24"/>
              </w:rPr>
              <w:t>способность применять вариативные методики и технологии разработки проектов;</w:t>
            </w:r>
          </w:p>
          <w:p w14:paraId="378B7134" w14:textId="77777777" w:rsidR="00AD610E" w:rsidRDefault="00F07DB2">
            <w:pPr>
              <w:pStyle w:val="TableParagraph"/>
              <w:numPr>
                <w:ilvl w:val="0"/>
                <w:numId w:val="8"/>
              </w:numPr>
              <w:tabs>
                <w:tab w:val="left" w:pos="253"/>
              </w:tabs>
              <w:spacing w:line="276" w:lineRule="auto"/>
              <w:ind w:right="155" w:firstLine="0"/>
              <w:jc w:val="both"/>
              <w:rPr>
                <w:sz w:val="24"/>
              </w:rPr>
            </w:pPr>
            <w:r>
              <w:rPr>
                <w:sz w:val="24"/>
              </w:rPr>
              <w:t>способность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проводить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экономическую оценку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эффективности и рисков проектов.</w:t>
            </w:r>
          </w:p>
        </w:tc>
      </w:tr>
      <w:tr w:rsidR="00AD610E" w14:paraId="58599F75" w14:textId="77777777">
        <w:trPr>
          <w:trHeight w:val="555"/>
        </w:trPr>
        <w:tc>
          <w:tcPr>
            <w:tcW w:w="2405" w:type="dxa"/>
            <w:tcBorders>
              <w:bottom w:val="nil"/>
            </w:tcBorders>
          </w:tcPr>
          <w:p w14:paraId="60FD1830" w14:textId="77777777" w:rsidR="00AD610E" w:rsidRDefault="00F07DB2">
            <w:pPr>
              <w:pStyle w:val="TableParagraph"/>
              <w:spacing w:line="208" w:lineRule="auto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Категория слушателей</w:t>
            </w:r>
          </w:p>
        </w:tc>
        <w:tc>
          <w:tcPr>
            <w:tcW w:w="6939" w:type="dxa"/>
            <w:tcBorders>
              <w:bottom w:val="nil"/>
            </w:tcBorders>
          </w:tcPr>
          <w:p w14:paraId="6895DD59" w14:textId="77777777" w:rsidR="00AD610E" w:rsidRDefault="005D2905" w:rsidP="005D2905">
            <w:pPr>
              <w:pStyle w:val="TableParagraph"/>
              <w:tabs>
                <w:tab w:val="left" w:pos="2013"/>
                <w:tab w:val="left" w:pos="4060"/>
                <w:tab w:val="left" w:pos="5647"/>
              </w:tabs>
              <w:spacing w:line="276" w:lineRule="exact"/>
              <w:ind w:left="216" w:right="182" w:hanging="52"/>
              <w:jc w:val="both"/>
              <w:rPr>
                <w:sz w:val="24"/>
              </w:rPr>
            </w:pPr>
            <w:r>
              <w:rPr>
                <w:sz w:val="24"/>
              </w:rPr>
              <w:t>Руководители и собственники бизнес, сотрудники и персонал предпринимателя, занимающиеся разработкой проектов,</w:t>
            </w:r>
          </w:p>
        </w:tc>
      </w:tr>
      <w:tr w:rsidR="00AD610E" w14:paraId="7B2F1112" w14:textId="77777777">
        <w:trPr>
          <w:trHeight w:val="276"/>
        </w:trPr>
        <w:tc>
          <w:tcPr>
            <w:tcW w:w="2405" w:type="dxa"/>
            <w:tcBorders>
              <w:top w:val="nil"/>
              <w:bottom w:val="nil"/>
            </w:tcBorders>
          </w:tcPr>
          <w:p w14:paraId="01473C93" w14:textId="77777777" w:rsidR="00AD610E" w:rsidRDefault="00AD610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939" w:type="dxa"/>
            <w:tcBorders>
              <w:top w:val="nil"/>
              <w:bottom w:val="nil"/>
            </w:tcBorders>
          </w:tcPr>
          <w:p w14:paraId="24EB8A8D" w14:textId="77777777" w:rsidR="00AD610E" w:rsidRDefault="00F07DB2" w:rsidP="005D2905">
            <w:pPr>
              <w:pStyle w:val="TableParagraph"/>
              <w:spacing w:line="256" w:lineRule="exact"/>
              <w:ind w:left="216" w:hanging="52"/>
              <w:jc w:val="both"/>
              <w:rPr>
                <w:sz w:val="24"/>
              </w:rPr>
            </w:pPr>
            <w:r>
              <w:rPr>
                <w:sz w:val="24"/>
              </w:rPr>
              <w:t>специалисты,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функциональные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менеджеры,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заинтересованные</w:t>
            </w:r>
          </w:p>
        </w:tc>
      </w:tr>
      <w:tr w:rsidR="00AD610E" w14:paraId="50851A9F" w14:textId="77777777">
        <w:trPr>
          <w:trHeight w:val="276"/>
        </w:trPr>
        <w:tc>
          <w:tcPr>
            <w:tcW w:w="2405" w:type="dxa"/>
            <w:tcBorders>
              <w:top w:val="nil"/>
              <w:bottom w:val="nil"/>
            </w:tcBorders>
          </w:tcPr>
          <w:p w14:paraId="57AEE0AD" w14:textId="77777777" w:rsidR="00AD610E" w:rsidRDefault="00AD610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939" w:type="dxa"/>
            <w:tcBorders>
              <w:top w:val="nil"/>
              <w:bottom w:val="nil"/>
            </w:tcBorders>
          </w:tcPr>
          <w:p w14:paraId="6AEE3C1D" w14:textId="77777777" w:rsidR="00AD610E" w:rsidRDefault="00F07DB2" w:rsidP="005D2905">
            <w:pPr>
              <w:pStyle w:val="TableParagraph"/>
              <w:tabs>
                <w:tab w:val="left" w:pos="358"/>
                <w:tab w:val="left" w:pos="1770"/>
                <w:tab w:val="left" w:pos="2115"/>
                <w:tab w:val="left" w:pos="3963"/>
                <w:tab w:val="left" w:pos="4897"/>
                <w:tab w:val="left" w:pos="5355"/>
              </w:tabs>
              <w:spacing w:line="256" w:lineRule="exact"/>
              <w:ind w:left="216" w:hanging="52"/>
              <w:jc w:val="both"/>
              <w:rPr>
                <w:sz w:val="24"/>
              </w:rPr>
            </w:pP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углублении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систематизации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знаний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об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управлении</w:t>
            </w:r>
          </w:p>
        </w:tc>
      </w:tr>
      <w:tr w:rsidR="00AD610E" w14:paraId="54034FEB" w14:textId="77777777">
        <w:trPr>
          <w:trHeight w:val="270"/>
        </w:trPr>
        <w:tc>
          <w:tcPr>
            <w:tcW w:w="2405" w:type="dxa"/>
            <w:tcBorders>
              <w:top w:val="nil"/>
            </w:tcBorders>
          </w:tcPr>
          <w:p w14:paraId="1D5B29CB" w14:textId="77777777" w:rsidR="00AD610E" w:rsidRDefault="00AD610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939" w:type="dxa"/>
            <w:tcBorders>
              <w:top w:val="nil"/>
            </w:tcBorders>
          </w:tcPr>
          <w:p w14:paraId="4D5F1707" w14:textId="77777777" w:rsidR="00AD610E" w:rsidRDefault="00F07DB2" w:rsidP="005D2905">
            <w:pPr>
              <w:pStyle w:val="TableParagraph"/>
              <w:tabs>
                <w:tab w:val="left" w:pos="1340"/>
                <w:tab w:val="left" w:pos="1683"/>
                <w:tab w:val="left" w:pos="3634"/>
                <w:tab w:val="left" w:pos="4520"/>
              </w:tabs>
              <w:spacing w:line="251" w:lineRule="exact"/>
              <w:ind w:left="216" w:hanging="5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проектами</w:t>
            </w:r>
            <w:r>
              <w:rPr>
                <w:sz w:val="24"/>
              </w:rPr>
              <w:tab/>
            </w:r>
            <w:r w:rsidR="005D2905">
              <w:rPr>
                <w:spacing w:val="-10"/>
                <w:sz w:val="24"/>
              </w:rPr>
              <w:t xml:space="preserve">для бизнеса </w:t>
            </w:r>
            <w:r>
              <w:rPr>
                <w:spacing w:val="-2"/>
                <w:sz w:val="24"/>
              </w:rPr>
              <w:t>сфере,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совершенствовании</w:t>
            </w:r>
          </w:p>
        </w:tc>
      </w:tr>
    </w:tbl>
    <w:tbl>
      <w:tblPr>
        <w:tblStyle w:val="TableNormal"/>
        <w:tblpPr w:leftFromText="180" w:rightFromText="180" w:vertAnchor="text" w:horzAnchor="margin" w:tblpXSpec="center" w:tblpY="4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939"/>
      </w:tblGrid>
      <w:tr w:rsidR="003E6089" w14:paraId="00ECD9DB" w14:textId="77777777" w:rsidTr="003E6089">
        <w:trPr>
          <w:trHeight w:val="552"/>
        </w:trPr>
        <w:tc>
          <w:tcPr>
            <w:tcW w:w="2405" w:type="dxa"/>
          </w:tcPr>
          <w:p w14:paraId="1E1DC530" w14:textId="77777777" w:rsidR="003E6089" w:rsidRDefault="003E6089" w:rsidP="003E608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939" w:type="dxa"/>
          </w:tcPr>
          <w:p w14:paraId="77227B9B" w14:textId="77777777" w:rsidR="003E6089" w:rsidRDefault="003E6089" w:rsidP="003E6089">
            <w:pPr>
              <w:pStyle w:val="TableParagraph"/>
              <w:spacing w:line="276" w:lineRule="exact"/>
              <w:ind w:left="216"/>
              <w:rPr>
                <w:sz w:val="24"/>
              </w:rPr>
            </w:pPr>
            <w:r>
              <w:rPr>
                <w:sz w:val="24"/>
              </w:rPr>
              <w:t>системы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сущности,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современных концепциях проектирования в бизнесе</w:t>
            </w:r>
          </w:p>
        </w:tc>
      </w:tr>
      <w:tr w:rsidR="003E6089" w14:paraId="37748810" w14:textId="77777777" w:rsidTr="003E6089">
        <w:trPr>
          <w:trHeight w:val="317"/>
        </w:trPr>
        <w:tc>
          <w:tcPr>
            <w:tcW w:w="2405" w:type="dxa"/>
          </w:tcPr>
          <w:p w14:paraId="196E5371" w14:textId="77777777" w:rsidR="003E6089" w:rsidRDefault="003E6089" w:rsidP="003E6089">
            <w:pPr>
              <w:pStyle w:val="TableParagraph"/>
              <w:spacing w:before="28" w:line="269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обучения</w:t>
            </w:r>
          </w:p>
        </w:tc>
        <w:tc>
          <w:tcPr>
            <w:tcW w:w="6939" w:type="dxa"/>
          </w:tcPr>
          <w:p w14:paraId="3883E853" w14:textId="06BEE8CD" w:rsidR="003E6089" w:rsidRDefault="001F19FB" w:rsidP="003E6089">
            <w:pPr>
              <w:pStyle w:val="TableParagraph"/>
              <w:spacing w:before="28"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  <w:r w:rsidR="003E6089">
              <w:rPr>
                <w:sz w:val="24"/>
              </w:rPr>
              <w:t xml:space="preserve">2 </w:t>
            </w:r>
            <w:r w:rsidR="003E6089">
              <w:rPr>
                <w:spacing w:val="-4"/>
                <w:sz w:val="24"/>
              </w:rPr>
              <w:t>часа</w:t>
            </w:r>
          </w:p>
        </w:tc>
      </w:tr>
      <w:tr w:rsidR="003E6089" w14:paraId="7C0037A3" w14:textId="77777777" w:rsidTr="003E6089">
        <w:trPr>
          <w:trHeight w:val="633"/>
        </w:trPr>
        <w:tc>
          <w:tcPr>
            <w:tcW w:w="2405" w:type="dxa"/>
          </w:tcPr>
          <w:p w14:paraId="0C94B01F" w14:textId="77777777" w:rsidR="003E6089" w:rsidRDefault="003E6089" w:rsidP="003E6089">
            <w:pPr>
              <w:pStyle w:val="TableParagraph"/>
              <w:spacing w:before="27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Форма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обучения</w:t>
            </w:r>
          </w:p>
        </w:tc>
        <w:tc>
          <w:tcPr>
            <w:tcW w:w="6939" w:type="dxa"/>
          </w:tcPr>
          <w:p w14:paraId="3F3554BA" w14:textId="77777777" w:rsidR="003E6089" w:rsidRDefault="003E6089" w:rsidP="003E6089">
            <w:pPr>
              <w:pStyle w:val="TableParagraph"/>
              <w:spacing w:before="27"/>
              <w:ind w:left="108"/>
              <w:rPr>
                <w:sz w:val="24"/>
              </w:rPr>
            </w:pPr>
            <w:r>
              <w:rPr>
                <w:sz w:val="24"/>
              </w:rPr>
              <w:t>Очная, очно-заочная,</w:t>
            </w:r>
            <w:r>
              <w:rPr>
                <w:spacing w:val="5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применением</w:t>
            </w:r>
            <w:r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онлайн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5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дистанционных </w:t>
            </w:r>
            <w:r>
              <w:rPr>
                <w:sz w:val="24"/>
              </w:rPr>
              <w:t>образовательных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технологий</w:t>
            </w:r>
          </w:p>
        </w:tc>
      </w:tr>
      <w:tr w:rsidR="003E6089" w14:paraId="7DC236E8" w14:textId="77777777" w:rsidTr="003E6089">
        <w:trPr>
          <w:trHeight w:val="317"/>
        </w:trPr>
        <w:tc>
          <w:tcPr>
            <w:tcW w:w="2405" w:type="dxa"/>
          </w:tcPr>
          <w:p w14:paraId="2F6360C7" w14:textId="77777777" w:rsidR="003E6089" w:rsidRDefault="003E6089" w:rsidP="003E6089">
            <w:pPr>
              <w:pStyle w:val="TableParagraph"/>
              <w:spacing w:before="29" w:line="26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Режим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занятий</w:t>
            </w:r>
          </w:p>
        </w:tc>
        <w:tc>
          <w:tcPr>
            <w:tcW w:w="6939" w:type="dxa"/>
          </w:tcPr>
          <w:p w14:paraId="12846FD0" w14:textId="77777777" w:rsidR="003E6089" w:rsidRDefault="003E6089" w:rsidP="003E6089">
            <w:pPr>
              <w:pStyle w:val="TableParagraph"/>
              <w:spacing w:before="29"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день</w:t>
            </w:r>
          </w:p>
        </w:tc>
      </w:tr>
    </w:tbl>
    <w:p w14:paraId="1EC152E7" w14:textId="77777777" w:rsidR="00AD610E" w:rsidRDefault="00AD610E">
      <w:pPr>
        <w:spacing w:line="251" w:lineRule="exact"/>
        <w:jc w:val="center"/>
        <w:rPr>
          <w:sz w:val="24"/>
        </w:rPr>
        <w:sectPr w:rsidR="00AD610E">
          <w:headerReference w:type="default" r:id="rId7"/>
          <w:pgSz w:w="11910" w:h="16840"/>
          <w:pgMar w:top="1040" w:right="640" w:bottom="280" w:left="1040" w:header="752" w:footer="0" w:gutter="0"/>
          <w:pgNumType w:start="2"/>
          <w:cols w:space="720"/>
        </w:sectPr>
      </w:pPr>
    </w:p>
    <w:p w14:paraId="79961BB1" w14:textId="77777777" w:rsidR="00AD610E" w:rsidRDefault="00AD610E">
      <w:pPr>
        <w:pStyle w:val="a3"/>
        <w:spacing w:before="4"/>
        <w:ind w:left="0"/>
        <w:rPr>
          <w:b/>
          <w:sz w:val="16"/>
        </w:rPr>
      </w:pPr>
    </w:p>
    <w:p w14:paraId="0EB142D9" w14:textId="77777777" w:rsidR="00AD610E" w:rsidRDefault="00AD610E">
      <w:pPr>
        <w:pStyle w:val="a3"/>
        <w:ind w:left="0"/>
        <w:rPr>
          <w:b/>
          <w:sz w:val="20"/>
        </w:rPr>
      </w:pPr>
    </w:p>
    <w:p w14:paraId="415E47E3" w14:textId="77777777" w:rsidR="00AD610E" w:rsidRDefault="00AD610E">
      <w:pPr>
        <w:pStyle w:val="a3"/>
        <w:ind w:left="0"/>
        <w:rPr>
          <w:b/>
          <w:sz w:val="20"/>
        </w:rPr>
      </w:pPr>
    </w:p>
    <w:p w14:paraId="58F8AD20" w14:textId="77777777" w:rsidR="00AD610E" w:rsidRDefault="00AD610E">
      <w:pPr>
        <w:pStyle w:val="a3"/>
        <w:ind w:left="0"/>
        <w:rPr>
          <w:b/>
          <w:sz w:val="20"/>
        </w:rPr>
      </w:pPr>
    </w:p>
    <w:p w14:paraId="57168069" w14:textId="77777777" w:rsidR="00AD610E" w:rsidRDefault="00AD610E">
      <w:pPr>
        <w:pStyle w:val="a3"/>
        <w:ind w:left="0"/>
        <w:rPr>
          <w:b/>
          <w:sz w:val="20"/>
        </w:rPr>
      </w:pPr>
    </w:p>
    <w:p w14:paraId="1549298B" w14:textId="77777777" w:rsidR="00AD610E" w:rsidRDefault="00AD610E">
      <w:pPr>
        <w:pStyle w:val="a3"/>
        <w:spacing w:before="36"/>
        <w:ind w:left="0"/>
        <w:rPr>
          <w:b/>
          <w:sz w:val="20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402"/>
        <w:gridCol w:w="851"/>
        <w:gridCol w:w="850"/>
        <w:gridCol w:w="851"/>
        <w:gridCol w:w="1008"/>
        <w:gridCol w:w="693"/>
        <w:gridCol w:w="1701"/>
      </w:tblGrid>
      <w:tr w:rsidR="00AD610E" w14:paraId="07B30C29" w14:textId="77777777">
        <w:trPr>
          <w:trHeight w:val="252"/>
        </w:trPr>
        <w:tc>
          <w:tcPr>
            <w:tcW w:w="568" w:type="dxa"/>
            <w:vMerge w:val="restart"/>
          </w:tcPr>
          <w:p w14:paraId="32CB7477" w14:textId="77777777" w:rsidR="00AD610E" w:rsidRDefault="00F07DB2">
            <w:pPr>
              <w:pStyle w:val="TableParagraph"/>
              <w:ind w:left="107" w:right="146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п/п</w:t>
            </w:r>
          </w:p>
        </w:tc>
        <w:tc>
          <w:tcPr>
            <w:tcW w:w="3402" w:type="dxa"/>
            <w:vMerge w:val="restart"/>
          </w:tcPr>
          <w:p w14:paraId="423FD132" w14:textId="77777777" w:rsidR="00AD610E" w:rsidRDefault="00AD610E">
            <w:pPr>
              <w:pStyle w:val="TableParagraph"/>
              <w:spacing w:before="250"/>
              <w:ind w:left="0"/>
              <w:rPr>
                <w:b/>
              </w:rPr>
            </w:pPr>
          </w:p>
          <w:p w14:paraId="25494E72" w14:textId="77777777" w:rsidR="00AD610E" w:rsidRDefault="00F07DB2">
            <w:pPr>
              <w:pStyle w:val="TableParagraph"/>
              <w:ind w:left="357"/>
            </w:pPr>
            <w:r>
              <w:t>Наименование</w:t>
            </w:r>
            <w:r>
              <w:rPr>
                <w:spacing w:val="-11"/>
              </w:rPr>
              <w:t xml:space="preserve"> </w:t>
            </w:r>
            <w:r>
              <w:t>разделов,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тем</w:t>
            </w:r>
          </w:p>
        </w:tc>
        <w:tc>
          <w:tcPr>
            <w:tcW w:w="851" w:type="dxa"/>
            <w:vMerge w:val="restart"/>
            <w:textDirection w:val="btLr"/>
          </w:tcPr>
          <w:p w14:paraId="085338BE" w14:textId="77777777" w:rsidR="00AD610E" w:rsidRDefault="00F07DB2">
            <w:pPr>
              <w:pStyle w:val="TableParagraph"/>
              <w:spacing w:before="106"/>
              <w:ind w:left="114" w:right="1223"/>
            </w:pPr>
            <w:r>
              <w:t xml:space="preserve">Всего часов </w:t>
            </w:r>
            <w:r>
              <w:rPr>
                <w:spacing w:val="-2"/>
              </w:rPr>
              <w:t>трудоемкости</w:t>
            </w:r>
          </w:p>
        </w:tc>
        <w:tc>
          <w:tcPr>
            <w:tcW w:w="3402" w:type="dxa"/>
            <w:gridSpan w:val="4"/>
          </w:tcPr>
          <w:p w14:paraId="7BB495E1" w14:textId="77777777" w:rsidR="00AD610E" w:rsidRDefault="00F07DB2">
            <w:pPr>
              <w:pStyle w:val="TableParagraph"/>
              <w:spacing w:line="233" w:lineRule="exact"/>
              <w:ind w:left="1135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том</w:t>
            </w:r>
            <w:r>
              <w:rPr>
                <w:spacing w:val="-2"/>
              </w:rPr>
              <w:t xml:space="preserve"> числе</w:t>
            </w:r>
          </w:p>
        </w:tc>
        <w:tc>
          <w:tcPr>
            <w:tcW w:w="1701" w:type="dxa"/>
            <w:vMerge w:val="restart"/>
          </w:tcPr>
          <w:p w14:paraId="59E6D62B" w14:textId="77777777" w:rsidR="00AD610E" w:rsidRDefault="00F07DB2">
            <w:pPr>
              <w:pStyle w:val="TableParagraph"/>
              <w:spacing w:before="251"/>
              <w:ind w:left="421" w:right="404" w:firstLine="115"/>
            </w:pPr>
            <w:r>
              <w:rPr>
                <w:spacing w:val="-2"/>
              </w:rPr>
              <w:t>Форма контроля</w:t>
            </w:r>
          </w:p>
        </w:tc>
      </w:tr>
      <w:tr w:rsidR="00AD610E" w14:paraId="74ACD6F6" w14:textId="77777777">
        <w:trPr>
          <w:trHeight w:val="506"/>
        </w:trPr>
        <w:tc>
          <w:tcPr>
            <w:tcW w:w="568" w:type="dxa"/>
            <w:vMerge/>
            <w:tcBorders>
              <w:top w:val="nil"/>
            </w:tcBorders>
          </w:tcPr>
          <w:p w14:paraId="7AE640E1" w14:textId="77777777" w:rsidR="00AD610E" w:rsidRDefault="00AD610E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vMerge/>
            <w:tcBorders>
              <w:top w:val="nil"/>
            </w:tcBorders>
          </w:tcPr>
          <w:p w14:paraId="6E53FC95" w14:textId="77777777" w:rsidR="00AD610E" w:rsidRDefault="00AD610E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textDirection w:val="btLr"/>
          </w:tcPr>
          <w:p w14:paraId="270DE248" w14:textId="77777777" w:rsidR="00AD610E" w:rsidRDefault="00AD610E">
            <w:pPr>
              <w:rPr>
                <w:sz w:val="2"/>
                <w:szCs w:val="2"/>
              </w:rPr>
            </w:pPr>
          </w:p>
        </w:tc>
        <w:tc>
          <w:tcPr>
            <w:tcW w:w="2709" w:type="dxa"/>
            <w:gridSpan w:val="3"/>
          </w:tcPr>
          <w:p w14:paraId="5AAEAB43" w14:textId="77777777" w:rsidR="00AD610E" w:rsidRDefault="00F07DB2">
            <w:pPr>
              <w:pStyle w:val="TableParagraph"/>
              <w:spacing w:line="252" w:lineRule="exact"/>
              <w:ind w:left="633" w:right="306" w:hanging="305"/>
            </w:pPr>
            <w:r>
              <w:t>Контактные</w:t>
            </w:r>
            <w:r>
              <w:rPr>
                <w:spacing w:val="-14"/>
              </w:rPr>
              <w:t xml:space="preserve"> </w:t>
            </w:r>
            <w:r>
              <w:t>занятия</w:t>
            </w:r>
            <w:r>
              <w:rPr>
                <w:spacing w:val="-14"/>
              </w:rPr>
              <w:t xml:space="preserve"> </w:t>
            </w:r>
            <w:r>
              <w:t xml:space="preserve">с </w:t>
            </w:r>
            <w:r>
              <w:rPr>
                <w:spacing w:val="-2"/>
              </w:rPr>
              <w:t>обучающимися</w:t>
            </w:r>
          </w:p>
        </w:tc>
        <w:tc>
          <w:tcPr>
            <w:tcW w:w="693" w:type="dxa"/>
            <w:vMerge w:val="restart"/>
            <w:textDirection w:val="btLr"/>
          </w:tcPr>
          <w:p w14:paraId="79ED11A3" w14:textId="77777777" w:rsidR="00AD610E" w:rsidRDefault="00F07DB2">
            <w:pPr>
              <w:pStyle w:val="TableParagraph"/>
              <w:spacing w:before="108"/>
              <w:ind w:left="114" w:right="643"/>
            </w:pPr>
            <w:r>
              <w:rPr>
                <w:spacing w:val="-2"/>
              </w:rPr>
              <w:t>Самостоятельная работа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14:paraId="16CA946D" w14:textId="77777777" w:rsidR="00AD610E" w:rsidRDefault="00AD610E">
            <w:pPr>
              <w:rPr>
                <w:sz w:val="2"/>
                <w:szCs w:val="2"/>
              </w:rPr>
            </w:pPr>
          </w:p>
        </w:tc>
      </w:tr>
      <w:tr w:rsidR="00AD610E" w14:paraId="3A6AC2FF" w14:textId="77777777">
        <w:trPr>
          <w:trHeight w:val="252"/>
        </w:trPr>
        <w:tc>
          <w:tcPr>
            <w:tcW w:w="568" w:type="dxa"/>
            <w:vMerge/>
            <w:tcBorders>
              <w:top w:val="nil"/>
            </w:tcBorders>
          </w:tcPr>
          <w:p w14:paraId="25BF9281" w14:textId="77777777" w:rsidR="00AD610E" w:rsidRDefault="00AD610E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vMerge/>
            <w:tcBorders>
              <w:top w:val="nil"/>
            </w:tcBorders>
          </w:tcPr>
          <w:p w14:paraId="41643182" w14:textId="77777777" w:rsidR="00AD610E" w:rsidRDefault="00AD610E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textDirection w:val="btLr"/>
          </w:tcPr>
          <w:p w14:paraId="3BCC2F7A" w14:textId="77777777" w:rsidR="00AD610E" w:rsidRDefault="00AD610E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 w:val="restart"/>
            <w:textDirection w:val="btLr"/>
          </w:tcPr>
          <w:p w14:paraId="234640B3" w14:textId="77777777" w:rsidR="00AD610E" w:rsidRDefault="00F07DB2">
            <w:pPr>
              <w:pStyle w:val="TableParagraph"/>
              <w:spacing w:before="107"/>
              <w:ind w:left="114"/>
            </w:pPr>
            <w:r>
              <w:t>Всего,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часов</w:t>
            </w:r>
          </w:p>
        </w:tc>
        <w:tc>
          <w:tcPr>
            <w:tcW w:w="1859" w:type="dxa"/>
            <w:gridSpan w:val="2"/>
          </w:tcPr>
          <w:p w14:paraId="592CE3A6" w14:textId="77777777" w:rsidR="00AD610E" w:rsidRDefault="00F07DB2">
            <w:pPr>
              <w:pStyle w:val="TableParagraph"/>
              <w:spacing w:line="233" w:lineRule="exact"/>
              <w:ind w:left="606"/>
            </w:pPr>
            <w:r>
              <w:t>Из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них</w:t>
            </w:r>
          </w:p>
        </w:tc>
        <w:tc>
          <w:tcPr>
            <w:tcW w:w="693" w:type="dxa"/>
            <w:vMerge/>
            <w:tcBorders>
              <w:top w:val="nil"/>
            </w:tcBorders>
            <w:textDirection w:val="btLr"/>
          </w:tcPr>
          <w:p w14:paraId="2A26423B" w14:textId="77777777" w:rsidR="00AD610E" w:rsidRDefault="00AD610E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18C78CA1" w14:textId="77777777" w:rsidR="00AD610E" w:rsidRDefault="00AD610E">
            <w:pPr>
              <w:rPr>
                <w:sz w:val="2"/>
                <w:szCs w:val="2"/>
              </w:rPr>
            </w:pPr>
          </w:p>
        </w:tc>
      </w:tr>
      <w:tr w:rsidR="00AD610E" w14:paraId="2E4E5925" w14:textId="77777777">
        <w:trPr>
          <w:trHeight w:val="1602"/>
        </w:trPr>
        <w:tc>
          <w:tcPr>
            <w:tcW w:w="568" w:type="dxa"/>
            <w:vMerge/>
            <w:tcBorders>
              <w:top w:val="nil"/>
            </w:tcBorders>
          </w:tcPr>
          <w:p w14:paraId="2CC7878E" w14:textId="77777777" w:rsidR="00AD610E" w:rsidRDefault="00AD610E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vMerge/>
            <w:tcBorders>
              <w:top w:val="nil"/>
            </w:tcBorders>
          </w:tcPr>
          <w:p w14:paraId="7DA82108" w14:textId="77777777" w:rsidR="00AD610E" w:rsidRDefault="00AD610E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  <w:textDirection w:val="btLr"/>
          </w:tcPr>
          <w:p w14:paraId="360836EE" w14:textId="77777777" w:rsidR="00AD610E" w:rsidRDefault="00AD610E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  <w:textDirection w:val="btLr"/>
          </w:tcPr>
          <w:p w14:paraId="74300839" w14:textId="77777777" w:rsidR="00AD610E" w:rsidRDefault="00AD610E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extDirection w:val="btLr"/>
          </w:tcPr>
          <w:p w14:paraId="71B862A6" w14:textId="77777777" w:rsidR="00AD610E" w:rsidRDefault="00F07DB2">
            <w:pPr>
              <w:pStyle w:val="TableParagraph"/>
              <w:spacing w:before="107"/>
              <w:ind w:left="114"/>
            </w:pPr>
            <w:r>
              <w:rPr>
                <w:spacing w:val="-2"/>
              </w:rPr>
              <w:t>Лекции</w:t>
            </w:r>
          </w:p>
        </w:tc>
        <w:tc>
          <w:tcPr>
            <w:tcW w:w="1008" w:type="dxa"/>
            <w:textDirection w:val="btLr"/>
          </w:tcPr>
          <w:p w14:paraId="49AD6288" w14:textId="77777777" w:rsidR="00AD610E" w:rsidRDefault="00F07DB2">
            <w:pPr>
              <w:pStyle w:val="TableParagraph"/>
              <w:spacing w:before="108"/>
              <w:ind w:left="114"/>
            </w:pPr>
            <w:r>
              <w:rPr>
                <w:spacing w:val="-2"/>
              </w:rPr>
              <w:t>Практические занятия</w:t>
            </w:r>
          </w:p>
        </w:tc>
        <w:tc>
          <w:tcPr>
            <w:tcW w:w="693" w:type="dxa"/>
            <w:vMerge/>
            <w:tcBorders>
              <w:top w:val="nil"/>
            </w:tcBorders>
            <w:textDirection w:val="btLr"/>
          </w:tcPr>
          <w:p w14:paraId="1BA9C85C" w14:textId="77777777" w:rsidR="00AD610E" w:rsidRDefault="00AD610E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5B7839CD" w14:textId="77777777" w:rsidR="00AD610E" w:rsidRDefault="00AD610E">
            <w:pPr>
              <w:rPr>
                <w:sz w:val="2"/>
                <w:szCs w:val="2"/>
              </w:rPr>
            </w:pPr>
          </w:p>
        </w:tc>
      </w:tr>
      <w:tr w:rsidR="00AD610E" w14:paraId="7E179767" w14:textId="77777777">
        <w:trPr>
          <w:trHeight w:val="506"/>
        </w:trPr>
        <w:tc>
          <w:tcPr>
            <w:tcW w:w="568" w:type="dxa"/>
          </w:tcPr>
          <w:p w14:paraId="0EBEBAF5" w14:textId="77777777" w:rsidR="00AD610E" w:rsidRDefault="00F07DB2">
            <w:pPr>
              <w:pStyle w:val="TableParagraph"/>
              <w:spacing w:line="253" w:lineRule="exact"/>
              <w:ind w:left="107"/>
            </w:pPr>
            <w:r>
              <w:rPr>
                <w:spacing w:val="-10"/>
              </w:rPr>
              <w:t>1</w:t>
            </w:r>
          </w:p>
        </w:tc>
        <w:tc>
          <w:tcPr>
            <w:tcW w:w="3402" w:type="dxa"/>
          </w:tcPr>
          <w:p w14:paraId="46170CAA" w14:textId="77777777" w:rsidR="00AD610E" w:rsidRDefault="00F07DB2">
            <w:pPr>
              <w:pStyle w:val="TableParagraph"/>
              <w:spacing w:line="252" w:lineRule="exact"/>
              <w:ind w:left="108" w:right="136"/>
            </w:pPr>
            <w:r>
              <w:rPr>
                <w:b/>
              </w:rPr>
              <w:t>Модуль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</w:t>
            </w:r>
            <w:r>
              <w:t>.</w:t>
            </w:r>
            <w:r>
              <w:rPr>
                <w:spacing w:val="-4"/>
              </w:rPr>
              <w:t xml:space="preserve"> </w:t>
            </w:r>
            <w:r>
              <w:t>Введение</w:t>
            </w:r>
            <w:r>
              <w:rPr>
                <w:spacing w:val="-6"/>
              </w:rPr>
              <w:t xml:space="preserve"> </w:t>
            </w:r>
            <w:r>
              <w:t>в управление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проектами</w:t>
            </w:r>
          </w:p>
        </w:tc>
        <w:tc>
          <w:tcPr>
            <w:tcW w:w="851" w:type="dxa"/>
          </w:tcPr>
          <w:p w14:paraId="7D4DB06B" w14:textId="35EB926A" w:rsidR="00AD610E" w:rsidRDefault="001F19FB">
            <w:pPr>
              <w:pStyle w:val="TableParagraph"/>
              <w:spacing w:line="253" w:lineRule="exact"/>
              <w:jc w:val="center"/>
            </w:pPr>
            <w:r>
              <w:t>2</w:t>
            </w:r>
          </w:p>
        </w:tc>
        <w:tc>
          <w:tcPr>
            <w:tcW w:w="850" w:type="dxa"/>
          </w:tcPr>
          <w:p w14:paraId="2875F0D5" w14:textId="11F19A64" w:rsidR="00AD610E" w:rsidRDefault="001F19FB">
            <w:pPr>
              <w:pStyle w:val="TableParagraph"/>
              <w:spacing w:line="253" w:lineRule="exact"/>
              <w:ind w:left="9"/>
              <w:jc w:val="center"/>
            </w:pPr>
            <w:r>
              <w:t>2</w:t>
            </w:r>
          </w:p>
        </w:tc>
        <w:tc>
          <w:tcPr>
            <w:tcW w:w="851" w:type="dxa"/>
          </w:tcPr>
          <w:p w14:paraId="4FA4EDE0" w14:textId="5619E9E2" w:rsidR="00AD610E" w:rsidRDefault="001F19FB">
            <w:pPr>
              <w:pStyle w:val="TableParagraph"/>
              <w:spacing w:line="253" w:lineRule="exact"/>
              <w:ind w:right="4"/>
              <w:jc w:val="center"/>
            </w:pPr>
            <w:r>
              <w:t>1</w:t>
            </w:r>
          </w:p>
        </w:tc>
        <w:tc>
          <w:tcPr>
            <w:tcW w:w="1008" w:type="dxa"/>
          </w:tcPr>
          <w:p w14:paraId="054683B2" w14:textId="4630AB43" w:rsidR="00AD610E" w:rsidRDefault="001F19FB">
            <w:pPr>
              <w:pStyle w:val="TableParagraph"/>
              <w:spacing w:line="253" w:lineRule="exact"/>
              <w:ind w:right="4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693" w:type="dxa"/>
          </w:tcPr>
          <w:p w14:paraId="7D36E48E" w14:textId="48237176" w:rsidR="00AD610E" w:rsidRDefault="001F19FB">
            <w:pPr>
              <w:pStyle w:val="TableParagraph"/>
              <w:spacing w:line="253" w:lineRule="exact"/>
              <w:ind w:left="10" w:right="1"/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3DEB11D3" w14:textId="77777777" w:rsidR="00AD610E" w:rsidRDefault="00AD610E">
            <w:pPr>
              <w:pStyle w:val="TableParagraph"/>
              <w:ind w:left="0"/>
              <w:rPr>
                <w:sz w:val="24"/>
              </w:rPr>
            </w:pPr>
          </w:p>
        </w:tc>
      </w:tr>
      <w:tr w:rsidR="00AD610E" w14:paraId="538C23AB" w14:textId="77777777">
        <w:trPr>
          <w:trHeight w:val="505"/>
        </w:trPr>
        <w:tc>
          <w:tcPr>
            <w:tcW w:w="568" w:type="dxa"/>
          </w:tcPr>
          <w:p w14:paraId="6A183CC2" w14:textId="77777777" w:rsidR="00AD610E" w:rsidRDefault="00F07DB2">
            <w:pPr>
              <w:pStyle w:val="TableParagraph"/>
              <w:spacing w:line="253" w:lineRule="exact"/>
              <w:ind w:left="107"/>
            </w:pPr>
            <w:r>
              <w:rPr>
                <w:spacing w:val="-10"/>
              </w:rPr>
              <w:t>2</w:t>
            </w:r>
          </w:p>
        </w:tc>
        <w:tc>
          <w:tcPr>
            <w:tcW w:w="3402" w:type="dxa"/>
          </w:tcPr>
          <w:p w14:paraId="3EDFBF82" w14:textId="77777777" w:rsidR="00AD610E" w:rsidRDefault="00F07DB2">
            <w:pPr>
              <w:pStyle w:val="TableParagraph"/>
              <w:spacing w:line="252" w:lineRule="exact"/>
              <w:ind w:left="108"/>
            </w:pPr>
            <w:r>
              <w:rPr>
                <w:b/>
              </w:rPr>
              <w:t>Модуль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2.</w:t>
            </w:r>
            <w:r>
              <w:rPr>
                <w:b/>
                <w:spacing w:val="-12"/>
              </w:rPr>
              <w:t xml:space="preserve"> </w:t>
            </w:r>
            <w:r>
              <w:t>Международный</w:t>
            </w:r>
            <w:r>
              <w:rPr>
                <w:spacing w:val="-14"/>
              </w:rPr>
              <w:t xml:space="preserve"> </w:t>
            </w:r>
            <w:r>
              <w:t>опыт управления проектами</w:t>
            </w:r>
          </w:p>
        </w:tc>
        <w:tc>
          <w:tcPr>
            <w:tcW w:w="851" w:type="dxa"/>
          </w:tcPr>
          <w:p w14:paraId="28C2C0AF" w14:textId="64C531F0" w:rsidR="00AD610E" w:rsidRDefault="001F19FB">
            <w:pPr>
              <w:pStyle w:val="TableParagraph"/>
              <w:spacing w:line="253" w:lineRule="exact"/>
              <w:jc w:val="center"/>
            </w:pPr>
            <w:r>
              <w:t>2</w:t>
            </w:r>
          </w:p>
        </w:tc>
        <w:tc>
          <w:tcPr>
            <w:tcW w:w="850" w:type="dxa"/>
          </w:tcPr>
          <w:p w14:paraId="5266C6F9" w14:textId="6DD433C5" w:rsidR="00AD610E" w:rsidRDefault="001F19FB">
            <w:pPr>
              <w:pStyle w:val="TableParagraph"/>
              <w:spacing w:line="253" w:lineRule="exact"/>
              <w:ind w:left="9"/>
              <w:jc w:val="center"/>
            </w:pPr>
            <w:r>
              <w:t>2</w:t>
            </w:r>
          </w:p>
        </w:tc>
        <w:tc>
          <w:tcPr>
            <w:tcW w:w="851" w:type="dxa"/>
          </w:tcPr>
          <w:p w14:paraId="4BEC30A6" w14:textId="3B2E579F" w:rsidR="00AD610E" w:rsidRDefault="001F19FB">
            <w:pPr>
              <w:pStyle w:val="TableParagraph"/>
              <w:spacing w:line="253" w:lineRule="exact"/>
              <w:ind w:right="4"/>
              <w:jc w:val="center"/>
            </w:pPr>
            <w:r>
              <w:t>1</w:t>
            </w:r>
          </w:p>
        </w:tc>
        <w:tc>
          <w:tcPr>
            <w:tcW w:w="1008" w:type="dxa"/>
          </w:tcPr>
          <w:p w14:paraId="3F132340" w14:textId="759E054E" w:rsidR="00AD610E" w:rsidRDefault="001F19FB">
            <w:pPr>
              <w:pStyle w:val="TableParagraph"/>
              <w:spacing w:line="253" w:lineRule="exact"/>
              <w:ind w:right="4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693" w:type="dxa"/>
          </w:tcPr>
          <w:p w14:paraId="5C3C2B03" w14:textId="12C497CF" w:rsidR="00AD610E" w:rsidRDefault="001F19FB">
            <w:pPr>
              <w:pStyle w:val="TableParagraph"/>
              <w:spacing w:line="253" w:lineRule="exact"/>
              <w:ind w:left="10" w:right="1"/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0B4AE6FD" w14:textId="77777777" w:rsidR="00AD610E" w:rsidRDefault="00AD610E">
            <w:pPr>
              <w:pStyle w:val="TableParagraph"/>
              <w:ind w:left="0"/>
              <w:rPr>
                <w:sz w:val="24"/>
              </w:rPr>
            </w:pPr>
          </w:p>
        </w:tc>
      </w:tr>
      <w:tr w:rsidR="00AD610E" w14:paraId="3BB05740" w14:textId="77777777">
        <w:trPr>
          <w:trHeight w:val="759"/>
        </w:trPr>
        <w:tc>
          <w:tcPr>
            <w:tcW w:w="568" w:type="dxa"/>
          </w:tcPr>
          <w:p w14:paraId="424133F5" w14:textId="77777777" w:rsidR="00AD610E" w:rsidRDefault="00F07DB2">
            <w:pPr>
              <w:pStyle w:val="TableParagraph"/>
              <w:spacing w:line="253" w:lineRule="exact"/>
              <w:ind w:left="107"/>
            </w:pPr>
            <w:r>
              <w:rPr>
                <w:spacing w:val="-10"/>
              </w:rPr>
              <w:t>3</w:t>
            </w:r>
          </w:p>
        </w:tc>
        <w:tc>
          <w:tcPr>
            <w:tcW w:w="3402" w:type="dxa"/>
          </w:tcPr>
          <w:p w14:paraId="5A7319DD" w14:textId="77777777" w:rsidR="00AD610E" w:rsidRDefault="00F07DB2">
            <w:pPr>
              <w:pStyle w:val="TableParagraph"/>
              <w:spacing w:line="252" w:lineRule="exact"/>
              <w:ind w:left="108"/>
            </w:pPr>
            <w:r>
              <w:rPr>
                <w:b/>
              </w:rPr>
              <w:t xml:space="preserve">Модуль 3. </w:t>
            </w:r>
            <w:r>
              <w:t>Организационное окружение</w:t>
            </w:r>
            <w:r>
              <w:rPr>
                <w:spacing w:val="-13"/>
              </w:rPr>
              <w:t xml:space="preserve"> </w:t>
            </w:r>
            <w:r>
              <w:t>и</w:t>
            </w:r>
            <w:r>
              <w:rPr>
                <w:spacing w:val="-12"/>
              </w:rPr>
              <w:t xml:space="preserve"> </w:t>
            </w:r>
            <w:r>
              <w:t>жизненный</w:t>
            </w:r>
            <w:r>
              <w:rPr>
                <w:spacing w:val="-14"/>
              </w:rPr>
              <w:t xml:space="preserve"> </w:t>
            </w:r>
            <w:r>
              <w:t>цикл управления проектом</w:t>
            </w:r>
          </w:p>
        </w:tc>
        <w:tc>
          <w:tcPr>
            <w:tcW w:w="851" w:type="dxa"/>
          </w:tcPr>
          <w:p w14:paraId="0CB427A7" w14:textId="7EE9F78A" w:rsidR="00AD610E" w:rsidRDefault="001F19FB">
            <w:pPr>
              <w:pStyle w:val="TableParagraph"/>
              <w:spacing w:line="253" w:lineRule="exact"/>
              <w:jc w:val="center"/>
            </w:pPr>
            <w:r>
              <w:t>2</w:t>
            </w:r>
          </w:p>
        </w:tc>
        <w:tc>
          <w:tcPr>
            <w:tcW w:w="850" w:type="dxa"/>
          </w:tcPr>
          <w:p w14:paraId="7661E883" w14:textId="39648CEC" w:rsidR="00AD610E" w:rsidRDefault="001F19FB">
            <w:pPr>
              <w:pStyle w:val="TableParagraph"/>
              <w:spacing w:line="253" w:lineRule="exact"/>
              <w:ind w:left="9"/>
              <w:jc w:val="center"/>
            </w:pPr>
            <w:r>
              <w:t>2</w:t>
            </w:r>
          </w:p>
        </w:tc>
        <w:tc>
          <w:tcPr>
            <w:tcW w:w="851" w:type="dxa"/>
          </w:tcPr>
          <w:p w14:paraId="2521E84C" w14:textId="7BE44467" w:rsidR="00AD610E" w:rsidRDefault="001F19FB">
            <w:pPr>
              <w:pStyle w:val="TableParagraph"/>
              <w:spacing w:line="253" w:lineRule="exact"/>
              <w:ind w:right="4"/>
              <w:jc w:val="center"/>
            </w:pPr>
            <w:r>
              <w:t>1</w:t>
            </w:r>
          </w:p>
        </w:tc>
        <w:tc>
          <w:tcPr>
            <w:tcW w:w="1008" w:type="dxa"/>
          </w:tcPr>
          <w:p w14:paraId="20D96515" w14:textId="5A3045FC" w:rsidR="00AD610E" w:rsidRDefault="001F19FB">
            <w:pPr>
              <w:pStyle w:val="TableParagraph"/>
              <w:spacing w:line="253" w:lineRule="exact"/>
              <w:ind w:right="4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693" w:type="dxa"/>
          </w:tcPr>
          <w:p w14:paraId="4F079651" w14:textId="1B008ECF" w:rsidR="00AD610E" w:rsidRDefault="001F19FB">
            <w:pPr>
              <w:pStyle w:val="TableParagraph"/>
              <w:spacing w:line="253" w:lineRule="exact"/>
              <w:ind w:left="10" w:right="1"/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711E8A66" w14:textId="77777777" w:rsidR="00AD610E" w:rsidRDefault="00AD610E">
            <w:pPr>
              <w:pStyle w:val="TableParagraph"/>
              <w:ind w:left="0"/>
              <w:rPr>
                <w:sz w:val="24"/>
              </w:rPr>
            </w:pPr>
          </w:p>
        </w:tc>
      </w:tr>
      <w:tr w:rsidR="00AD610E" w14:paraId="62332146" w14:textId="77777777">
        <w:trPr>
          <w:trHeight w:val="505"/>
        </w:trPr>
        <w:tc>
          <w:tcPr>
            <w:tcW w:w="568" w:type="dxa"/>
          </w:tcPr>
          <w:p w14:paraId="7710172D" w14:textId="77777777" w:rsidR="00AD610E" w:rsidRDefault="00F07DB2">
            <w:pPr>
              <w:pStyle w:val="TableParagraph"/>
              <w:spacing w:line="252" w:lineRule="exact"/>
              <w:ind w:left="107"/>
            </w:pPr>
            <w:r>
              <w:rPr>
                <w:spacing w:val="-10"/>
              </w:rPr>
              <w:t>4</w:t>
            </w:r>
          </w:p>
        </w:tc>
        <w:tc>
          <w:tcPr>
            <w:tcW w:w="3402" w:type="dxa"/>
          </w:tcPr>
          <w:p w14:paraId="3F560CE3" w14:textId="77777777" w:rsidR="00AD610E" w:rsidRDefault="00F07DB2">
            <w:pPr>
              <w:pStyle w:val="TableParagraph"/>
              <w:spacing w:line="252" w:lineRule="exact"/>
              <w:ind w:left="108"/>
            </w:pPr>
            <w:r>
              <w:rPr>
                <w:b/>
              </w:rPr>
              <w:t>Модуль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4.</w:t>
            </w:r>
            <w:r>
              <w:rPr>
                <w:b/>
                <w:spacing w:val="35"/>
              </w:rPr>
              <w:t xml:space="preserve"> </w:t>
            </w:r>
            <w:r>
              <w:t>Процессы</w:t>
            </w:r>
            <w:r>
              <w:rPr>
                <w:spacing w:val="-9"/>
              </w:rPr>
              <w:t xml:space="preserve"> </w:t>
            </w:r>
            <w:r>
              <w:t xml:space="preserve">управления </w:t>
            </w:r>
            <w:r>
              <w:rPr>
                <w:spacing w:val="-2"/>
              </w:rPr>
              <w:t>проектом</w:t>
            </w:r>
          </w:p>
        </w:tc>
        <w:tc>
          <w:tcPr>
            <w:tcW w:w="851" w:type="dxa"/>
          </w:tcPr>
          <w:p w14:paraId="63393DE6" w14:textId="1D1E7DAF" w:rsidR="00AD610E" w:rsidRDefault="001F19FB">
            <w:pPr>
              <w:pStyle w:val="TableParagraph"/>
              <w:spacing w:line="252" w:lineRule="exact"/>
              <w:jc w:val="center"/>
            </w:pPr>
            <w:r>
              <w:t>2</w:t>
            </w:r>
          </w:p>
        </w:tc>
        <w:tc>
          <w:tcPr>
            <w:tcW w:w="850" w:type="dxa"/>
          </w:tcPr>
          <w:p w14:paraId="26088DCD" w14:textId="5FE5D0A7" w:rsidR="00AD610E" w:rsidRDefault="001F19FB">
            <w:pPr>
              <w:pStyle w:val="TableParagraph"/>
              <w:spacing w:line="252" w:lineRule="exact"/>
              <w:ind w:left="9"/>
              <w:jc w:val="center"/>
            </w:pPr>
            <w:r>
              <w:t>2</w:t>
            </w:r>
          </w:p>
        </w:tc>
        <w:tc>
          <w:tcPr>
            <w:tcW w:w="851" w:type="dxa"/>
          </w:tcPr>
          <w:p w14:paraId="3134C4DE" w14:textId="7F2114DB" w:rsidR="00AD610E" w:rsidRDefault="001F19FB">
            <w:pPr>
              <w:pStyle w:val="TableParagraph"/>
              <w:spacing w:line="252" w:lineRule="exact"/>
              <w:ind w:right="4"/>
              <w:jc w:val="center"/>
            </w:pPr>
            <w:r>
              <w:t>1</w:t>
            </w:r>
          </w:p>
        </w:tc>
        <w:tc>
          <w:tcPr>
            <w:tcW w:w="1008" w:type="dxa"/>
          </w:tcPr>
          <w:p w14:paraId="507158DB" w14:textId="712D54E5" w:rsidR="00AD610E" w:rsidRDefault="001F19FB">
            <w:pPr>
              <w:pStyle w:val="TableParagraph"/>
              <w:spacing w:line="252" w:lineRule="exact"/>
              <w:ind w:right="4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693" w:type="dxa"/>
          </w:tcPr>
          <w:p w14:paraId="276AAC17" w14:textId="7F734DEC" w:rsidR="00AD610E" w:rsidRDefault="001F19FB">
            <w:pPr>
              <w:pStyle w:val="TableParagraph"/>
              <w:spacing w:line="252" w:lineRule="exact"/>
              <w:ind w:left="10" w:right="1"/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4258C2BA" w14:textId="77777777" w:rsidR="00AD610E" w:rsidRDefault="00AD610E">
            <w:pPr>
              <w:pStyle w:val="TableParagraph"/>
              <w:ind w:left="0"/>
              <w:rPr>
                <w:sz w:val="24"/>
              </w:rPr>
            </w:pPr>
          </w:p>
        </w:tc>
      </w:tr>
      <w:tr w:rsidR="00AD610E" w14:paraId="4DC15344" w14:textId="77777777">
        <w:trPr>
          <w:trHeight w:val="506"/>
        </w:trPr>
        <w:tc>
          <w:tcPr>
            <w:tcW w:w="568" w:type="dxa"/>
          </w:tcPr>
          <w:p w14:paraId="5E90741D" w14:textId="77777777" w:rsidR="00AD610E" w:rsidRDefault="00F07DB2">
            <w:pPr>
              <w:pStyle w:val="TableParagraph"/>
              <w:spacing w:line="252" w:lineRule="exact"/>
              <w:ind w:left="107"/>
            </w:pPr>
            <w:r>
              <w:rPr>
                <w:spacing w:val="-10"/>
              </w:rPr>
              <w:t>5</w:t>
            </w:r>
          </w:p>
        </w:tc>
        <w:tc>
          <w:tcPr>
            <w:tcW w:w="3402" w:type="dxa"/>
          </w:tcPr>
          <w:p w14:paraId="66C355C6" w14:textId="77777777" w:rsidR="00AD610E" w:rsidRDefault="00F07DB2">
            <w:pPr>
              <w:pStyle w:val="TableParagraph"/>
              <w:spacing w:line="252" w:lineRule="exact"/>
              <w:ind w:left="108"/>
            </w:pPr>
            <w:r>
              <w:rPr>
                <w:b/>
              </w:rPr>
              <w:t>Модуль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5.</w:t>
            </w:r>
            <w:r>
              <w:rPr>
                <w:b/>
                <w:spacing w:val="-12"/>
              </w:rPr>
              <w:t xml:space="preserve"> </w:t>
            </w:r>
            <w:r>
              <w:t>Этапы</w:t>
            </w:r>
            <w:r>
              <w:rPr>
                <w:spacing w:val="-13"/>
              </w:rPr>
              <w:t xml:space="preserve"> </w:t>
            </w:r>
            <w:r>
              <w:t xml:space="preserve">управления </w:t>
            </w:r>
            <w:r>
              <w:rPr>
                <w:spacing w:val="-2"/>
              </w:rPr>
              <w:t>проектом</w:t>
            </w:r>
          </w:p>
        </w:tc>
        <w:tc>
          <w:tcPr>
            <w:tcW w:w="851" w:type="dxa"/>
          </w:tcPr>
          <w:p w14:paraId="6EBE7394" w14:textId="66514C13" w:rsidR="00AD610E" w:rsidRDefault="001F19FB">
            <w:pPr>
              <w:pStyle w:val="TableParagraph"/>
              <w:spacing w:line="252" w:lineRule="exact"/>
              <w:jc w:val="center"/>
            </w:pPr>
            <w:r>
              <w:t>2</w:t>
            </w:r>
          </w:p>
        </w:tc>
        <w:tc>
          <w:tcPr>
            <w:tcW w:w="850" w:type="dxa"/>
          </w:tcPr>
          <w:p w14:paraId="1B64EF20" w14:textId="40A3D48D" w:rsidR="00AD610E" w:rsidRDefault="001F19FB">
            <w:pPr>
              <w:pStyle w:val="TableParagraph"/>
              <w:spacing w:line="252" w:lineRule="exact"/>
              <w:ind w:left="9"/>
              <w:jc w:val="center"/>
            </w:pPr>
            <w:r>
              <w:t>2</w:t>
            </w:r>
          </w:p>
        </w:tc>
        <w:tc>
          <w:tcPr>
            <w:tcW w:w="851" w:type="dxa"/>
          </w:tcPr>
          <w:p w14:paraId="0A3669EE" w14:textId="332A1610" w:rsidR="00AD610E" w:rsidRDefault="001F19FB">
            <w:pPr>
              <w:pStyle w:val="TableParagraph"/>
              <w:spacing w:line="252" w:lineRule="exact"/>
              <w:ind w:right="4"/>
              <w:jc w:val="center"/>
            </w:pPr>
            <w:r>
              <w:t>1</w:t>
            </w:r>
          </w:p>
        </w:tc>
        <w:tc>
          <w:tcPr>
            <w:tcW w:w="1008" w:type="dxa"/>
          </w:tcPr>
          <w:p w14:paraId="648A97FD" w14:textId="01CAAB69" w:rsidR="00AD610E" w:rsidRDefault="001F19FB">
            <w:pPr>
              <w:pStyle w:val="TableParagraph"/>
              <w:spacing w:line="252" w:lineRule="exact"/>
              <w:ind w:right="4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693" w:type="dxa"/>
          </w:tcPr>
          <w:p w14:paraId="33F5BE85" w14:textId="058155D1" w:rsidR="00AD610E" w:rsidRDefault="001F19FB">
            <w:pPr>
              <w:pStyle w:val="TableParagraph"/>
              <w:spacing w:line="252" w:lineRule="exact"/>
              <w:ind w:left="10" w:right="1"/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759AC696" w14:textId="77777777" w:rsidR="00AD610E" w:rsidRDefault="00AD610E">
            <w:pPr>
              <w:pStyle w:val="TableParagraph"/>
              <w:ind w:left="0"/>
              <w:rPr>
                <w:sz w:val="24"/>
              </w:rPr>
            </w:pPr>
          </w:p>
        </w:tc>
      </w:tr>
      <w:tr w:rsidR="00AD610E" w14:paraId="05CCF875" w14:textId="77777777">
        <w:trPr>
          <w:trHeight w:val="1012"/>
        </w:trPr>
        <w:tc>
          <w:tcPr>
            <w:tcW w:w="568" w:type="dxa"/>
          </w:tcPr>
          <w:p w14:paraId="0CA42B67" w14:textId="77777777" w:rsidR="00AD610E" w:rsidRDefault="00F07DB2">
            <w:pPr>
              <w:pStyle w:val="TableParagraph"/>
              <w:spacing w:line="252" w:lineRule="exact"/>
              <w:ind w:left="107"/>
            </w:pPr>
            <w:r>
              <w:rPr>
                <w:spacing w:val="-10"/>
              </w:rPr>
              <w:t>6</w:t>
            </w:r>
          </w:p>
        </w:tc>
        <w:tc>
          <w:tcPr>
            <w:tcW w:w="3402" w:type="dxa"/>
          </w:tcPr>
          <w:p w14:paraId="567A26FA" w14:textId="7CFDD37B" w:rsidR="00AD610E" w:rsidRDefault="00F07DB2" w:rsidP="001F19FB">
            <w:pPr>
              <w:pStyle w:val="TableParagraph"/>
              <w:ind w:left="108" w:right="136"/>
            </w:pPr>
            <w:r>
              <w:rPr>
                <w:b/>
              </w:rPr>
              <w:t xml:space="preserve">Модуль 6. </w:t>
            </w:r>
            <w:r>
              <w:t>Управление проектами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 w:rsidR="001F19FB">
              <w:t>бизнесе</w:t>
            </w:r>
          </w:p>
        </w:tc>
        <w:tc>
          <w:tcPr>
            <w:tcW w:w="851" w:type="dxa"/>
          </w:tcPr>
          <w:p w14:paraId="27361AB1" w14:textId="583BA704" w:rsidR="00AD610E" w:rsidRDefault="001F19FB">
            <w:pPr>
              <w:pStyle w:val="TableParagraph"/>
              <w:spacing w:line="252" w:lineRule="exact"/>
              <w:ind w:right="2"/>
              <w:jc w:val="center"/>
            </w:pPr>
            <w:r>
              <w:t>2</w:t>
            </w:r>
          </w:p>
        </w:tc>
        <w:tc>
          <w:tcPr>
            <w:tcW w:w="850" w:type="dxa"/>
          </w:tcPr>
          <w:p w14:paraId="61AAB1EB" w14:textId="5EC6BD67" w:rsidR="00AD610E" w:rsidRDefault="001F19FB">
            <w:pPr>
              <w:pStyle w:val="TableParagraph"/>
              <w:spacing w:line="252" w:lineRule="exact"/>
              <w:ind w:left="9"/>
              <w:jc w:val="center"/>
            </w:pPr>
            <w:r>
              <w:t>2</w:t>
            </w:r>
          </w:p>
        </w:tc>
        <w:tc>
          <w:tcPr>
            <w:tcW w:w="851" w:type="dxa"/>
          </w:tcPr>
          <w:p w14:paraId="6C78785C" w14:textId="709D2B11" w:rsidR="00AD610E" w:rsidRDefault="001F19FB">
            <w:pPr>
              <w:pStyle w:val="TableParagraph"/>
              <w:spacing w:line="252" w:lineRule="exact"/>
              <w:ind w:right="4"/>
              <w:jc w:val="center"/>
            </w:pPr>
            <w:r>
              <w:t>1</w:t>
            </w:r>
          </w:p>
        </w:tc>
        <w:tc>
          <w:tcPr>
            <w:tcW w:w="1008" w:type="dxa"/>
          </w:tcPr>
          <w:p w14:paraId="64AE4227" w14:textId="48B44E0F" w:rsidR="00AD610E" w:rsidRDefault="001F19FB">
            <w:pPr>
              <w:pStyle w:val="TableParagraph"/>
              <w:spacing w:line="252" w:lineRule="exact"/>
              <w:ind w:right="4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693" w:type="dxa"/>
          </w:tcPr>
          <w:p w14:paraId="0C2CBF31" w14:textId="4DC5E8CC" w:rsidR="00AD610E" w:rsidRDefault="001F19FB">
            <w:pPr>
              <w:pStyle w:val="TableParagraph"/>
              <w:spacing w:line="252" w:lineRule="exact"/>
              <w:ind w:left="10" w:right="1"/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2BAF794B" w14:textId="77777777" w:rsidR="00AD610E" w:rsidRDefault="00AD610E">
            <w:pPr>
              <w:pStyle w:val="TableParagraph"/>
              <w:ind w:left="0"/>
              <w:rPr>
                <w:sz w:val="24"/>
              </w:rPr>
            </w:pPr>
          </w:p>
        </w:tc>
      </w:tr>
      <w:tr w:rsidR="00AD610E" w14:paraId="0AE906DD" w14:textId="77777777">
        <w:trPr>
          <w:trHeight w:val="252"/>
        </w:trPr>
        <w:tc>
          <w:tcPr>
            <w:tcW w:w="568" w:type="dxa"/>
          </w:tcPr>
          <w:p w14:paraId="23645B8D" w14:textId="77777777" w:rsidR="00AD610E" w:rsidRDefault="00F07DB2">
            <w:pPr>
              <w:pStyle w:val="TableParagraph"/>
              <w:spacing w:line="233" w:lineRule="exact"/>
              <w:ind w:left="107"/>
            </w:pPr>
            <w:r>
              <w:rPr>
                <w:spacing w:val="-10"/>
              </w:rPr>
              <w:t>7</w:t>
            </w:r>
          </w:p>
        </w:tc>
        <w:tc>
          <w:tcPr>
            <w:tcW w:w="3402" w:type="dxa"/>
          </w:tcPr>
          <w:p w14:paraId="5C18E8CB" w14:textId="77777777" w:rsidR="00AD610E" w:rsidRDefault="00F07DB2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Всего</w:t>
            </w:r>
          </w:p>
        </w:tc>
        <w:tc>
          <w:tcPr>
            <w:tcW w:w="851" w:type="dxa"/>
          </w:tcPr>
          <w:p w14:paraId="42A792E8" w14:textId="4DBB202A" w:rsidR="00AD610E" w:rsidRDefault="001F19FB">
            <w:pPr>
              <w:pStyle w:val="TableParagraph"/>
              <w:spacing w:line="233" w:lineRule="exact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50" w:type="dxa"/>
          </w:tcPr>
          <w:p w14:paraId="31BB9BFC" w14:textId="59764614" w:rsidR="00AD610E" w:rsidRDefault="001F19FB">
            <w:pPr>
              <w:pStyle w:val="TableParagraph"/>
              <w:spacing w:line="233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51" w:type="dxa"/>
          </w:tcPr>
          <w:p w14:paraId="055BD3E3" w14:textId="53AF427F" w:rsidR="00AD610E" w:rsidRDefault="00AD610E">
            <w:pPr>
              <w:pStyle w:val="TableParagraph"/>
              <w:spacing w:line="233" w:lineRule="exact"/>
              <w:ind w:right="4"/>
              <w:jc w:val="center"/>
              <w:rPr>
                <w:b/>
              </w:rPr>
            </w:pPr>
          </w:p>
        </w:tc>
        <w:tc>
          <w:tcPr>
            <w:tcW w:w="1008" w:type="dxa"/>
          </w:tcPr>
          <w:p w14:paraId="2EDC6DED" w14:textId="77777777" w:rsidR="00AD610E" w:rsidRDefault="00F07DB2">
            <w:pPr>
              <w:pStyle w:val="TableParagraph"/>
              <w:spacing w:line="233" w:lineRule="exact"/>
              <w:ind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-</w:t>
            </w:r>
          </w:p>
        </w:tc>
        <w:tc>
          <w:tcPr>
            <w:tcW w:w="693" w:type="dxa"/>
          </w:tcPr>
          <w:p w14:paraId="5971FB5B" w14:textId="3C80CAF4" w:rsidR="00AD610E" w:rsidRDefault="001F19FB">
            <w:pPr>
              <w:pStyle w:val="TableParagraph"/>
              <w:spacing w:line="233" w:lineRule="exact"/>
              <w:ind w:left="10" w:right="1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01" w:type="dxa"/>
          </w:tcPr>
          <w:p w14:paraId="04C4BF3C" w14:textId="77777777" w:rsidR="00AD610E" w:rsidRDefault="00AD610E">
            <w:pPr>
              <w:pStyle w:val="TableParagraph"/>
              <w:ind w:left="0"/>
              <w:rPr>
                <w:sz w:val="18"/>
              </w:rPr>
            </w:pPr>
          </w:p>
        </w:tc>
      </w:tr>
      <w:tr w:rsidR="00AD610E" w14:paraId="7CC8D1C1" w14:textId="77777777">
        <w:trPr>
          <w:trHeight w:val="506"/>
        </w:trPr>
        <w:tc>
          <w:tcPr>
            <w:tcW w:w="568" w:type="dxa"/>
          </w:tcPr>
          <w:p w14:paraId="28B90A41" w14:textId="77777777" w:rsidR="00AD610E" w:rsidRDefault="00F07DB2">
            <w:pPr>
              <w:pStyle w:val="TableParagraph"/>
              <w:spacing w:line="251" w:lineRule="exact"/>
              <w:ind w:left="107"/>
            </w:pPr>
            <w:r>
              <w:rPr>
                <w:spacing w:val="-10"/>
              </w:rPr>
              <w:t>8</w:t>
            </w:r>
          </w:p>
        </w:tc>
        <w:tc>
          <w:tcPr>
            <w:tcW w:w="3402" w:type="dxa"/>
          </w:tcPr>
          <w:p w14:paraId="5DCB1B68" w14:textId="77777777" w:rsidR="00AD610E" w:rsidRDefault="00F07DB2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Итоговая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аттестация</w:t>
            </w:r>
          </w:p>
        </w:tc>
        <w:tc>
          <w:tcPr>
            <w:tcW w:w="851" w:type="dxa"/>
          </w:tcPr>
          <w:p w14:paraId="53E73CAC" w14:textId="296B471B" w:rsidR="00AD610E" w:rsidRDefault="001F19FB">
            <w:pPr>
              <w:pStyle w:val="TableParagraph"/>
              <w:spacing w:line="251" w:lineRule="exact"/>
              <w:ind w:right="5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50" w:type="dxa"/>
          </w:tcPr>
          <w:p w14:paraId="690F6ECB" w14:textId="1393A87C" w:rsidR="00AD610E" w:rsidRDefault="001F19FB">
            <w:pPr>
              <w:pStyle w:val="TableParagraph"/>
              <w:spacing w:line="251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51" w:type="dxa"/>
          </w:tcPr>
          <w:p w14:paraId="101A598F" w14:textId="09A9BEAA" w:rsidR="00AD610E" w:rsidRDefault="00AD610E">
            <w:pPr>
              <w:pStyle w:val="TableParagraph"/>
              <w:spacing w:line="251" w:lineRule="exact"/>
              <w:ind w:right="2"/>
              <w:jc w:val="center"/>
              <w:rPr>
                <w:b/>
              </w:rPr>
            </w:pPr>
          </w:p>
        </w:tc>
        <w:tc>
          <w:tcPr>
            <w:tcW w:w="1008" w:type="dxa"/>
          </w:tcPr>
          <w:p w14:paraId="5DEA876F" w14:textId="77777777" w:rsidR="00AD610E" w:rsidRDefault="00F07DB2">
            <w:pPr>
              <w:pStyle w:val="TableParagraph"/>
              <w:spacing w:line="251" w:lineRule="exact"/>
              <w:jc w:val="center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693" w:type="dxa"/>
          </w:tcPr>
          <w:p w14:paraId="095A87EB" w14:textId="7E324DA3" w:rsidR="00AD610E" w:rsidRDefault="00AD610E">
            <w:pPr>
              <w:pStyle w:val="TableParagraph"/>
              <w:spacing w:line="251" w:lineRule="exact"/>
              <w:ind w:left="10"/>
              <w:jc w:val="center"/>
              <w:rPr>
                <w:b/>
              </w:rPr>
            </w:pPr>
          </w:p>
        </w:tc>
        <w:tc>
          <w:tcPr>
            <w:tcW w:w="1701" w:type="dxa"/>
          </w:tcPr>
          <w:p w14:paraId="711CE6A2" w14:textId="77777777" w:rsidR="00AD610E" w:rsidRDefault="00F07DB2">
            <w:pPr>
              <w:pStyle w:val="TableParagraph"/>
              <w:spacing w:line="252" w:lineRule="exact"/>
              <w:ind w:left="106"/>
              <w:rPr>
                <w:b/>
              </w:rPr>
            </w:pPr>
            <w:r>
              <w:rPr>
                <w:b/>
                <w:spacing w:val="-2"/>
              </w:rPr>
              <w:t>Итоговое тестирование</w:t>
            </w:r>
          </w:p>
        </w:tc>
      </w:tr>
      <w:tr w:rsidR="00AD610E" w14:paraId="246E1A51" w14:textId="77777777">
        <w:trPr>
          <w:trHeight w:val="505"/>
        </w:trPr>
        <w:tc>
          <w:tcPr>
            <w:tcW w:w="568" w:type="dxa"/>
          </w:tcPr>
          <w:p w14:paraId="3F23D186" w14:textId="77777777" w:rsidR="00AD610E" w:rsidRDefault="00F07DB2">
            <w:pPr>
              <w:pStyle w:val="TableParagraph"/>
              <w:spacing w:line="251" w:lineRule="exact"/>
              <w:ind w:left="107"/>
            </w:pPr>
            <w:r>
              <w:rPr>
                <w:spacing w:val="-10"/>
              </w:rPr>
              <w:t>9</w:t>
            </w:r>
          </w:p>
        </w:tc>
        <w:tc>
          <w:tcPr>
            <w:tcW w:w="3402" w:type="dxa"/>
          </w:tcPr>
          <w:p w14:paraId="5C29D79F" w14:textId="77777777" w:rsidR="00AD610E" w:rsidRDefault="00F07DB2">
            <w:pPr>
              <w:pStyle w:val="TableParagraph"/>
              <w:spacing w:line="252" w:lineRule="exact"/>
              <w:ind w:left="108" w:right="1159"/>
              <w:rPr>
                <w:b/>
              </w:rPr>
            </w:pPr>
            <w:r>
              <w:rPr>
                <w:b/>
              </w:rPr>
              <w:t>Общая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трудоемкость </w:t>
            </w:r>
            <w:r>
              <w:rPr>
                <w:b/>
                <w:spacing w:val="-2"/>
              </w:rPr>
              <w:t>программы</w:t>
            </w:r>
          </w:p>
        </w:tc>
        <w:tc>
          <w:tcPr>
            <w:tcW w:w="851" w:type="dxa"/>
          </w:tcPr>
          <w:p w14:paraId="4C41D5B6" w14:textId="5413B720" w:rsidR="00AD610E" w:rsidRDefault="001F19FB">
            <w:pPr>
              <w:pStyle w:val="TableParagraph"/>
              <w:spacing w:line="251" w:lineRule="exact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50" w:type="dxa"/>
          </w:tcPr>
          <w:p w14:paraId="14B096FD" w14:textId="2D3E9D01" w:rsidR="00AD610E" w:rsidRDefault="001F19FB">
            <w:pPr>
              <w:pStyle w:val="TableParagraph"/>
              <w:spacing w:line="251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51" w:type="dxa"/>
          </w:tcPr>
          <w:p w14:paraId="559D22A7" w14:textId="4E44FE6A" w:rsidR="00AD610E" w:rsidRDefault="00AD610E">
            <w:pPr>
              <w:pStyle w:val="TableParagraph"/>
              <w:spacing w:line="251" w:lineRule="exact"/>
              <w:ind w:right="4"/>
              <w:jc w:val="center"/>
            </w:pPr>
          </w:p>
        </w:tc>
        <w:tc>
          <w:tcPr>
            <w:tcW w:w="1008" w:type="dxa"/>
          </w:tcPr>
          <w:p w14:paraId="08474A19" w14:textId="77777777" w:rsidR="00AD610E" w:rsidRDefault="00F07DB2">
            <w:pPr>
              <w:pStyle w:val="TableParagraph"/>
              <w:spacing w:line="251" w:lineRule="exact"/>
              <w:jc w:val="center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693" w:type="dxa"/>
          </w:tcPr>
          <w:p w14:paraId="31F24400" w14:textId="6AD95D0D" w:rsidR="00AD610E" w:rsidRDefault="00AD610E">
            <w:pPr>
              <w:pStyle w:val="TableParagraph"/>
              <w:spacing w:line="251" w:lineRule="exact"/>
              <w:ind w:left="10" w:right="1"/>
              <w:jc w:val="center"/>
              <w:rPr>
                <w:b/>
              </w:rPr>
            </w:pPr>
          </w:p>
        </w:tc>
        <w:tc>
          <w:tcPr>
            <w:tcW w:w="1701" w:type="dxa"/>
          </w:tcPr>
          <w:p w14:paraId="36278034" w14:textId="77777777" w:rsidR="00AD610E" w:rsidRDefault="00AD610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2EF45D95" w14:textId="77777777" w:rsidR="00AD610E" w:rsidRDefault="00AD610E">
      <w:pPr>
        <w:pStyle w:val="a3"/>
        <w:spacing w:before="28"/>
        <w:ind w:left="0"/>
        <w:rPr>
          <w:b/>
        </w:rPr>
      </w:pPr>
    </w:p>
    <w:p w14:paraId="6FB6F3E5" w14:textId="77777777" w:rsidR="00AD610E" w:rsidRDefault="00F07DB2">
      <w:pPr>
        <w:pStyle w:val="a3"/>
        <w:ind w:left="1369"/>
        <w:jc w:val="both"/>
      </w:pPr>
      <w:r>
        <w:t>Программа</w:t>
      </w:r>
      <w:r>
        <w:rPr>
          <w:spacing w:val="-11"/>
        </w:rPr>
        <w:t xml:space="preserve"> </w:t>
      </w:r>
      <w:r>
        <w:rPr>
          <w:spacing w:val="-2"/>
        </w:rPr>
        <w:t>разработана:</w:t>
      </w:r>
    </w:p>
    <w:p w14:paraId="58B77F11" w14:textId="77777777" w:rsidR="00AD610E" w:rsidRDefault="005D2905">
      <w:pPr>
        <w:pStyle w:val="a3"/>
        <w:spacing w:before="1" w:line="259" w:lineRule="auto"/>
        <w:ind w:right="186" w:firstLine="708"/>
        <w:jc w:val="both"/>
      </w:pPr>
      <w:r>
        <w:t xml:space="preserve">Кондратьевой Ириной Викторовной, директором Фонда «Всеволожский Центр поддержки предпринимательства – бизнес-инкубатор» </w:t>
      </w:r>
      <w:proofErr w:type="spellStart"/>
      <w:r>
        <w:t>микрокредитная</w:t>
      </w:r>
      <w:proofErr w:type="spellEnd"/>
      <w:r>
        <w:t xml:space="preserve"> компания</w:t>
      </w:r>
      <w:r w:rsidR="003E6089">
        <w:t xml:space="preserve"> (далее – Фонд)</w:t>
      </w:r>
      <w:r w:rsidR="00F07DB2">
        <w:t>.</w:t>
      </w:r>
    </w:p>
    <w:p w14:paraId="12929827" w14:textId="77777777" w:rsidR="00AD610E" w:rsidRDefault="00F07DB2" w:rsidP="003E6089">
      <w:pPr>
        <w:pStyle w:val="a3"/>
        <w:ind w:right="178" w:firstLine="708"/>
        <w:jc w:val="both"/>
      </w:pPr>
      <w:r>
        <w:t xml:space="preserve">Занятия по </w:t>
      </w:r>
      <w:r w:rsidR="005D2905">
        <w:t xml:space="preserve">образовательной </w:t>
      </w:r>
      <w:r>
        <w:t xml:space="preserve">программе «Управления проектами» проводят </w:t>
      </w:r>
      <w:r w:rsidR="003E6089">
        <w:t xml:space="preserve">сотрудники Фонда - </w:t>
      </w:r>
      <w:r w:rsidR="005D2905">
        <w:t>сертифицированные тренеры Корпор</w:t>
      </w:r>
      <w:r w:rsidR="003E6089">
        <w:t>ации МСП</w:t>
      </w:r>
      <w:r>
        <w:t>, приглашенные</w:t>
      </w:r>
      <w:r>
        <w:rPr>
          <w:spacing w:val="48"/>
        </w:rPr>
        <w:t xml:space="preserve"> </w:t>
      </w:r>
      <w:r>
        <w:t>специалисты,</w:t>
      </w:r>
      <w:r>
        <w:rPr>
          <w:spacing w:val="51"/>
        </w:rPr>
        <w:t xml:space="preserve"> </w:t>
      </w:r>
      <w:r>
        <w:t>имеющие</w:t>
      </w:r>
      <w:r>
        <w:rPr>
          <w:spacing w:val="50"/>
        </w:rPr>
        <w:t xml:space="preserve"> </w:t>
      </w:r>
      <w:r>
        <w:t>опыт</w:t>
      </w:r>
      <w:r>
        <w:rPr>
          <w:spacing w:val="52"/>
        </w:rPr>
        <w:t xml:space="preserve"> </w:t>
      </w:r>
      <w:r>
        <w:t>организации</w:t>
      </w:r>
      <w:r>
        <w:rPr>
          <w:spacing w:val="51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rPr>
          <w:spacing w:val="-2"/>
        </w:rPr>
        <w:t>осуществления</w:t>
      </w:r>
      <w:r>
        <w:tab/>
      </w:r>
      <w:r>
        <w:rPr>
          <w:spacing w:val="-2"/>
        </w:rPr>
        <w:t>деятельности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сфере</w:t>
      </w:r>
      <w:r>
        <w:tab/>
      </w:r>
      <w:r>
        <w:rPr>
          <w:spacing w:val="-2"/>
        </w:rPr>
        <w:t>управления</w:t>
      </w:r>
      <w:r>
        <w:tab/>
      </w:r>
      <w:r>
        <w:rPr>
          <w:spacing w:val="-2"/>
        </w:rPr>
        <w:t>проектами</w:t>
      </w:r>
      <w:r>
        <w:tab/>
      </w:r>
      <w:r>
        <w:rPr>
          <w:spacing w:val="-10"/>
        </w:rPr>
        <w:t xml:space="preserve">в </w:t>
      </w:r>
      <w:r w:rsidR="003E6089">
        <w:t>бизнесе</w:t>
      </w:r>
      <w:r>
        <w:t>.</w:t>
      </w:r>
    </w:p>
    <w:p w14:paraId="1CE3D601" w14:textId="77777777" w:rsidR="00AD610E" w:rsidRDefault="00F07DB2">
      <w:pPr>
        <w:pStyle w:val="1"/>
        <w:spacing w:line="278" w:lineRule="auto"/>
        <w:ind w:left="1643" w:firstLine="907"/>
      </w:pPr>
      <w:r>
        <w:t>Образовательные результаты по дополнительной профессиональной</w:t>
      </w:r>
      <w:r>
        <w:rPr>
          <w:spacing w:val="-14"/>
        </w:rPr>
        <w:t xml:space="preserve"> </w:t>
      </w:r>
      <w:r>
        <w:t>программе</w:t>
      </w:r>
      <w:r>
        <w:rPr>
          <w:spacing w:val="-15"/>
        </w:rPr>
        <w:t xml:space="preserve"> </w:t>
      </w:r>
      <w:r>
        <w:t>повышения</w:t>
      </w:r>
      <w:r>
        <w:rPr>
          <w:spacing w:val="-11"/>
        </w:rPr>
        <w:t xml:space="preserve"> </w:t>
      </w:r>
      <w:r>
        <w:t>квалификации</w:t>
      </w:r>
    </w:p>
    <w:p w14:paraId="6B95A2ED" w14:textId="77777777" w:rsidR="00AD610E" w:rsidRDefault="00F07DB2">
      <w:pPr>
        <w:spacing w:line="317" w:lineRule="exact"/>
        <w:ind w:left="3709"/>
        <w:rPr>
          <w:b/>
          <w:sz w:val="28"/>
        </w:rPr>
      </w:pPr>
      <w:r>
        <w:rPr>
          <w:b/>
          <w:sz w:val="28"/>
        </w:rPr>
        <w:t>«Управление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проектами»</w:t>
      </w:r>
    </w:p>
    <w:p w14:paraId="669851A3" w14:textId="77777777" w:rsidR="00AD610E" w:rsidRDefault="00F07DB2">
      <w:pPr>
        <w:pStyle w:val="a3"/>
        <w:spacing w:before="321" w:line="276" w:lineRule="auto"/>
        <w:ind w:right="186" w:firstLine="566"/>
        <w:jc w:val="both"/>
      </w:pPr>
      <w:r>
        <w:t>Учебный материал программы базируется на знаниях слушателей, полученных ими ранее, в том числе в период реализации служебных полномочий на различных должностях.</w:t>
      </w:r>
    </w:p>
    <w:p w14:paraId="7C80B7A6" w14:textId="37A86827" w:rsidR="00AD610E" w:rsidRDefault="00F07DB2">
      <w:pPr>
        <w:pStyle w:val="a3"/>
        <w:spacing w:line="276" w:lineRule="auto"/>
        <w:ind w:left="553" w:right="397" w:firstLine="566"/>
        <w:jc w:val="both"/>
      </w:pPr>
      <w:r>
        <w:t>Программа повышения квалификации призвана сформировать и</w:t>
      </w:r>
      <w:r>
        <w:rPr>
          <w:spacing w:val="80"/>
        </w:rPr>
        <w:t xml:space="preserve"> </w:t>
      </w:r>
      <w:r>
        <w:t xml:space="preserve">развить профессиональные компетенции слушателей, необходимые для </w:t>
      </w:r>
      <w:r>
        <w:lastRenderedPageBreak/>
        <w:t>совершенствования системы знаний о сущности, современных концепциях</w:t>
      </w:r>
      <w:r>
        <w:rPr>
          <w:spacing w:val="-1"/>
        </w:rPr>
        <w:t xml:space="preserve"> </w:t>
      </w:r>
      <w:r>
        <w:t xml:space="preserve">проектирования в </w:t>
      </w:r>
      <w:r w:rsidR="001F19FB">
        <w:t>бизнесе</w:t>
      </w:r>
      <w:r>
        <w:t xml:space="preserve">, развития умений и навыков проектирования и реализации проектной деятельности, самостоятельной разработке целевых программ и проектов для различных видов и типов </w:t>
      </w:r>
      <w:r w:rsidR="001F19FB">
        <w:t>бизнес-</w:t>
      </w:r>
      <w:r>
        <w:t>организаций, а также для освоения технологий управления коммуникациями, запасами и поставками, рисками, организации процесса, делегирования и контроля.</w:t>
      </w:r>
    </w:p>
    <w:p w14:paraId="7112488C" w14:textId="32C0D320" w:rsidR="00AD610E" w:rsidRDefault="00F07DB2">
      <w:pPr>
        <w:pStyle w:val="a3"/>
        <w:spacing w:before="1" w:line="276" w:lineRule="auto"/>
        <w:ind w:right="184" w:firstLine="708"/>
        <w:jc w:val="both"/>
      </w:pPr>
      <w:r>
        <w:t xml:space="preserve">Программа рассчитана на руководителей, </w:t>
      </w:r>
      <w:r w:rsidR="001F19FB">
        <w:t>собственников бизнеса</w:t>
      </w:r>
      <w:r>
        <w:t xml:space="preserve"> проектных специалистов, функциональных менеджеров,</w:t>
      </w:r>
      <w:r>
        <w:rPr>
          <w:spacing w:val="-2"/>
        </w:rPr>
        <w:t xml:space="preserve"> </w:t>
      </w:r>
      <w:r>
        <w:t xml:space="preserve">и реализуется в объеме </w:t>
      </w:r>
      <w:r w:rsidR="001F19FB">
        <w:t>1</w:t>
      </w:r>
      <w:r>
        <w:t>2 часа.</w:t>
      </w:r>
    </w:p>
    <w:p w14:paraId="65761CC4" w14:textId="77777777" w:rsidR="00AD610E" w:rsidRDefault="00AD610E">
      <w:pPr>
        <w:pStyle w:val="a3"/>
        <w:spacing w:before="48"/>
        <w:ind w:left="0"/>
      </w:pPr>
    </w:p>
    <w:p w14:paraId="7F3A796B" w14:textId="77777777" w:rsidR="00AD610E" w:rsidRDefault="00F07DB2">
      <w:pPr>
        <w:pStyle w:val="1"/>
        <w:spacing w:line="276" w:lineRule="auto"/>
        <w:ind w:left="661" w:right="196" w:firstLine="566"/>
        <w:jc w:val="both"/>
      </w:pPr>
      <w:r>
        <w:t>Слушатель, освоивший программу повышения квалификации, должен обладать следующими профессиональными компетенциями:</w:t>
      </w:r>
    </w:p>
    <w:p w14:paraId="0151057F" w14:textId="77777777" w:rsidR="00AD610E" w:rsidRDefault="00AD610E">
      <w:pPr>
        <w:pStyle w:val="a3"/>
        <w:spacing w:before="49"/>
        <w:ind w:left="0"/>
        <w:rPr>
          <w:b/>
        </w:rPr>
      </w:pPr>
    </w:p>
    <w:p w14:paraId="1C4C83EC" w14:textId="77777777" w:rsidR="00AD610E" w:rsidRDefault="00F07DB2">
      <w:pPr>
        <w:pStyle w:val="a3"/>
        <w:spacing w:line="276" w:lineRule="auto"/>
        <w:ind w:left="1228" w:right="2190"/>
      </w:pPr>
      <w:r>
        <w:t>ПК-1</w:t>
      </w:r>
      <w:r>
        <w:rPr>
          <w:spacing w:val="-8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способность</w:t>
      </w:r>
      <w:r>
        <w:rPr>
          <w:spacing w:val="-8"/>
        </w:rPr>
        <w:t xml:space="preserve"> </w:t>
      </w:r>
      <w:r>
        <w:t>управлять</w:t>
      </w:r>
      <w:r>
        <w:rPr>
          <w:spacing w:val="-8"/>
        </w:rPr>
        <w:t xml:space="preserve"> </w:t>
      </w:r>
      <w:r>
        <w:t>инициированием</w:t>
      </w:r>
      <w:r>
        <w:rPr>
          <w:spacing w:val="-7"/>
        </w:rPr>
        <w:t xml:space="preserve"> </w:t>
      </w:r>
      <w:r>
        <w:t>проекта; ПК-2 - способность управлять планированием проекта; ПК-3 - способность управлять исполнением проекта;</w:t>
      </w:r>
    </w:p>
    <w:p w14:paraId="3E6DC3B6" w14:textId="77777777" w:rsidR="00AD610E" w:rsidRDefault="00F07DB2">
      <w:pPr>
        <w:pStyle w:val="a3"/>
        <w:ind w:left="1228"/>
      </w:pPr>
      <w:r>
        <w:t>ПК-4</w:t>
      </w:r>
      <w:r>
        <w:rPr>
          <w:spacing w:val="-10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способность</w:t>
      </w:r>
      <w:r>
        <w:rPr>
          <w:spacing w:val="-8"/>
        </w:rPr>
        <w:t xml:space="preserve"> </w:t>
      </w:r>
      <w:r>
        <w:t>управлять</w:t>
      </w:r>
      <w:r>
        <w:rPr>
          <w:spacing w:val="-8"/>
        </w:rPr>
        <w:t xml:space="preserve"> </w:t>
      </w:r>
      <w:r>
        <w:t>процессами</w:t>
      </w:r>
      <w:r>
        <w:rPr>
          <w:spacing w:val="-6"/>
        </w:rPr>
        <w:t xml:space="preserve"> </w:t>
      </w:r>
      <w:r>
        <w:t>контроля</w:t>
      </w:r>
      <w:r>
        <w:rPr>
          <w:spacing w:val="-8"/>
        </w:rPr>
        <w:t xml:space="preserve"> </w:t>
      </w:r>
      <w:r>
        <w:rPr>
          <w:spacing w:val="-2"/>
        </w:rPr>
        <w:t>проекта;</w:t>
      </w:r>
    </w:p>
    <w:p w14:paraId="5A426959" w14:textId="77777777" w:rsidR="00AD610E" w:rsidRDefault="00AD610E">
      <w:pPr>
        <w:spacing w:line="276" w:lineRule="auto"/>
        <w:jc w:val="both"/>
        <w:sectPr w:rsidR="00AD610E">
          <w:pgSz w:w="11910" w:h="16840"/>
          <w:pgMar w:top="1040" w:right="640" w:bottom="280" w:left="1040" w:header="752" w:footer="0" w:gutter="0"/>
          <w:cols w:space="720"/>
        </w:sectPr>
      </w:pPr>
    </w:p>
    <w:p w14:paraId="20C133FB" w14:textId="77777777" w:rsidR="00AD610E" w:rsidRDefault="00AD610E">
      <w:pPr>
        <w:pStyle w:val="a3"/>
        <w:spacing w:before="43"/>
        <w:ind w:left="0"/>
      </w:pPr>
    </w:p>
    <w:p w14:paraId="2EF3F555" w14:textId="77777777" w:rsidR="00AD610E" w:rsidRDefault="00F07DB2">
      <w:pPr>
        <w:pStyle w:val="1"/>
        <w:ind w:left="661" w:right="194" w:firstLine="566"/>
        <w:jc w:val="both"/>
      </w:pPr>
      <w:r>
        <w:t>По итогам освоения программы повышения квалификации слушатель должен:</w:t>
      </w:r>
    </w:p>
    <w:p w14:paraId="60178CDA" w14:textId="77777777" w:rsidR="00AD610E" w:rsidRDefault="00F07DB2">
      <w:pPr>
        <w:pStyle w:val="a5"/>
        <w:numPr>
          <w:ilvl w:val="0"/>
          <w:numId w:val="7"/>
        </w:numPr>
        <w:tabs>
          <w:tab w:val="left" w:pos="1395"/>
        </w:tabs>
        <w:spacing w:before="321"/>
        <w:ind w:left="1395" w:hanging="167"/>
        <w:jc w:val="left"/>
        <w:rPr>
          <w:b/>
          <w:sz w:val="28"/>
        </w:rPr>
      </w:pPr>
      <w:r>
        <w:rPr>
          <w:b/>
          <w:spacing w:val="-2"/>
          <w:sz w:val="28"/>
        </w:rPr>
        <w:t>знать:</w:t>
      </w:r>
    </w:p>
    <w:p w14:paraId="02837246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50"/>
        <w:ind w:left="1390" w:hanging="162"/>
        <w:jc w:val="left"/>
        <w:rPr>
          <w:sz w:val="28"/>
        </w:rPr>
      </w:pPr>
      <w:r>
        <w:rPr>
          <w:sz w:val="28"/>
        </w:rPr>
        <w:t>ключевые</w:t>
      </w:r>
      <w:r>
        <w:rPr>
          <w:spacing w:val="-9"/>
          <w:sz w:val="28"/>
        </w:rPr>
        <w:t xml:space="preserve"> </w:t>
      </w:r>
      <w:r>
        <w:rPr>
          <w:sz w:val="28"/>
        </w:rPr>
        <w:t>понятия</w:t>
      </w:r>
      <w:r>
        <w:rPr>
          <w:spacing w:val="-9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проектами;</w:t>
      </w:r>
    </w:p>
    <w:p w14:paraId="07C38A33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47"/>
        <w:ind w:left="1390" w:hanging="162"/>
        <w:jc w:val="left"/>
        <w:rPr>
          <w:sz w:val="28"/>
        </w:rPr>
      </w:pPr>
      <w:r>
        <w:rPr>
          <w:sz w:val="28"/>
        </w:rPr>
        <w:t>типологию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проектов;</w:t>
      </w:r>
    </w:p>
    <w:p w14:paraId="739984CB" w14:textId="77777777" w:rsidR="00AD610E" w:rsidRDefault="00F07DB2">
      <w:pPr>
        <w:pStyle w:val="a5"/>
        <w:numPr>
          <w:ilvl w:val="0"/>
          <w:numId w:val="6"/>
        </w:numPr>
        <w:tabs>
          <w:tab w:val="left" w:pos="1644"/>
        </w:tabs>
        <w:spacing w:before="48" w:line="276" w:lineRule="auto"/>
        <w:ind w:right="188" w:firstLine="566"/>
        <w:rPr>
          <w:sz w:val="28"/>
        </w:rPr>
      </w:pPr>
      <w:r>
        <w:rPr>
          <w:sz w:val="28"/>
        </w:rPr>
        <w:t>характеристики компонентов системы управления проектной деятельностью в деятельности органов власти;</w:t>
      </w:r>
    </w:p>
    <w:p w14:paraId="63884E67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1"/>
        <w:ind w:left="1390" w:hanging="162"/>
        <w:rPr>
          <w:sz w:val="28"/>
        </w:rPr>
      </w:pPr>
      <w:r>
        <w:rPr>
          <w:sz w:val="28"/>
        </w:rPr>
        <w:t>требования,</w:t>
      </w:r>
      <w:r>
        <w:rPr>
          <w:spacing w:val="-12"/>
          <w:sz w:val="28"/>
        </w:rPr>
        <w:t xml:space="preserve"> </w:t>
      </w:r>
      <w:r>
        <w:rPr>
          <w:sz w:val="28"/>
        </w:rPr>
        <w:t>предъявляемые</w:t>
      </w:r>
      <w:r>
        <w:rPr>
          <w:spacing w:val="-8"/>
          <w:sz w:val="28"/>
        </w:rPr>
        <w:t xml:space="preserve"> </w:t>
      </w:r>
      <w:r>
        <w:rPr>
          <w:sz w:val="28"/>
        </w:rPr>
        <w:t>к</w:t>
      </w:r>
      <w:r>
        <w:rPr>
          <w:spacing w:val="-9"/>
          <w:sz w:val="28"/>
        </w:rPr>
        <w:t xml:space="preserve"> </w:t>
      </w:r>
      <w:r>
        <w:rPr>
          <w:sz w:val="28"/>
        </w:rPr>
        <w:t>руководителю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проектов;</w:t>
      </w:r>
    </w:p>
    <w:p w14:paraId="7F34C145" w14:textId="77777777" w:rsidR="00AD610E" w:rsidRDefault="00F07DB2">
      <w:pPr>
        <w:pStyle w:val="a5"/>
        <w:numPr>
          <w:ilvl w:val="0"/>
          <w:numId w:val="6"/>
        </w:numPr>
        <w:tabs>
          <w:tab w:val="left" w:pos="1646"/>
        </w:tabs>
        <w:spacing w:before="48" w:line="276" w:lineRule="auto"/>
        <w:ind w:right="193" w:firstLine="566"/>
        <w:rPr>
          <w:sz w:val="28"/>
        </w:rPr>
      </w:pPr>
      <w:r>
        <w:rPr>
          <w:sz w:val="28"/>
        </w:rPr>
        <w:t>общие характеристики стандартов, руководств, методик по управлению проектами;</w:t>
      </w:r>
    </w:p>
    <w:p w14:paraId="25E77DF0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1"/>
        <w:ind w:left="1390" w:hanging="162"/>
        <w:rPr>
          <w:sz w:val="28"/>
        </w:rPr>
      </w:pPr>
      <w:r>
        <w:rPr>
          <w:sz w:val="28"/>
        </w:rPr>
        <w:t>организационное</w:t>
      </w:r>
      <w:r>
        <w:rPr>
          <w:spacing w:val="-13"/>
          <w:sz w:val="28"/>
        </w:rPr>
        <w:t xml:space="preserve"> </w:t>
      </w:r>
      <w:r>
        <w:rPr>
          <w:sz w:val="28"/>
        </w:rPr>
        <w:t>окружение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3CD71C0E" w14:textId="77777777" w:rsidR="00AD610E" w:rsidRDefault="00F07DB2">
      <w:pPr>
        <w:pStyle w:val="a5"/>
        <w:numPr>
          <w:ilvl w:val="0"/>
          <w:numId w:val="6"/>
        </w:numPr>
        <w:tabs>
          <w:tab w:val="left" w:pos="1478"/>
        </w:tabs>
        <w:spacing w:before="47" w:line="276" w:lineRule="auto"/>
        <w:ind w:right="184" w:firstLine="566"/>
        <w:rPr>
          <w:sz w:val="28"/>
        </w:rPr>
      </w:pPr>
      <w:r>
        <w:rPr>
          <w:sz w:val="28"/>
        </w:rPr>
        <w:t>преимущества и недостатки различных типов моделей жизненного цикла проекта;</w:t>
      </w:r>
    </w:p>
    <w:p w14:paraId="3F5FF456" w14:textId="77777777" w:rsidR="00AD610E" w:rsidRDefault="00AD610E">
      <w:pPr>
        <w:pStyle w:val="a3"/>
        <w:ind w:left="0"/>
      </w:pPr>
    </w:p>
    <w:p w14:paraId="5F2D58FD" w14:textId="77777777" w:rsidR="00AD610E" w:rsidRDefault="00F07DB2">
      <w:pPr>
        <w:pStyle w:val="1"/>
        <w:numPr>
          <w:ilvl w:val="0"/>
          <w:numId w:val="7"/>
        </w:numPr>
        <w:tabs>
          <w:tab w:val="left" w:pos="1395"/>
        </w:tabs>
        <w:ind w:left="1395" w:hanging="167"/>
      </w:pPr>
      <w:r>
        <w:rPr>
          <w:spacing w:val="-2"/>
        </w:rPr>
        <w:t>уметь:</w:t>
      </w:r>
    </w:p>
    <w:p w14:paraId="63189B2B" w14:textId="77777777" w:rsidR="00AD610E" w:rsidRDefault="00F07DB2">
      <w:pPr>
        <w:pStyle w:val="a5"/>
        <w:numPr>
          <w:ilvl w:val="0"/>
          <w:numId w:val="6"/>
        </w:numPr>
        <w:tabs>
          <w:tab w:val="left" w:pos="1519"/>
        </w:tabs>
        <w:spacing w:before="186" w:line="276" w:lineRule="auto"/>
        <w:ind w:right="187" w:firstLine="566"/>
        <w:rPr>
          <w:sz w:val="28"/>
        </w:rPr>
      </w:pPr>
      <w:r>
        <w:rPr>
          <w:sz w:val="28"/>
        </w:rPr>
        <w:t>формировать команду проекта, владеть принципами и методами управления конфликтами; формировать корпоративную структуру с учетом инновационной экономики (в области управления персоналом);</w:t>
      </w:r>
    </w:p>
    <w:p w14:paraId="4205B31D" w14:textId="77777777" w:rsidR="00AD610E" w:rsidRDefault="00F07DB2">
      <w:pPr>
        <w:pStyle w:val="a5"/>
        <w:numPr>
          <w:ilvl w:val="0"/>
          <w:numId w:val="6"/>
        </w:numPr>
        <w:tabs>
          <w:tab w:val="left" w:pos="1425"/>
        </w:tabs>
        <w:spacing w:line="278" w:lineRule="auto"/>
        <w:ind w:right="182" w:firstLine="566"/>
        <w:rPr>
          <w:sz w:val="28"/>
        </w:rPr>
      </w:pPr>
      <w:r>
        <w:rPr>
          <w:sz w:val="28"/>
        </w:rPr>
        <w:t>организовать работу по инициированию, планированию, исполнению, контролю и завершению региональных проектов;</w:t>
      </w:r>
    </w:p>
    <w:p w14:paraId="6FB527FD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line="317" w:lineRule="exact"/>
        <w:ind w:left="1390" w:hanging="162"/>
        <w:rPr>
          <w:sz w:val="28"/>
        </w:rPr>
      </w:pPr>
      <w:r>
        <w:rPr>
          <w:sz w:val="28"/>
        </w:rPr>
        <w:t>управлять</w:t>
      </w:r>
      <w:r>
        <w:rPr>
          <w:spacing w:val="-10"/>
          <w:sz w:val="28"/>
        </w:rPr>
        <w:t xml:space="preserve"> </w:t>
      </w:r>
      <w:r>
        <w:rPr>
          <w:sz w:val="28"/>
        </w:rPr>
        <w:t>интеграцией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13CC078E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48"/>
        <w:ind w:left="1390" w:hanging="162"/>
        <w:jc w:val="left"/>
        <w:rPr>
          <w:sz w:val="28"/>
        </w:rPr>
      </w:pPr>
      <w:r>
        <w:rPr>
          <w:sz w:val="28"/>
        </w:rPr>
        <w:t>управлять</w:t>
      </w:r>
      <w:r>
        <w:rPr>
          <w:spacing w:val="-14"/>
          <w:sz w:val="28"/>
        </w:rPr>
        <w:t xml:space="preserve"> </w:t>
      </w:r>
      <w:r>
        <w:rPr>
          <w:sz w:val="28"/>
        </w:rPr>
        <w:t>заинтересованными</w:t>
      </w:r>
      <w:r>
        <w:rPr>
          <w:spacing w:val="-12"/>
          <w:sz w:val="28"/>
        </w:rPr>
        <w:t xml:space="preserve"> </w:t>
      </w:r>
      <w:r>
        <w:rPr>
          <w:sz w:val="28"/>
        </w:rPr>
        <w:t>сторонами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154A82C5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48"/>
        <w:ind w:left="1390" w:hanging="162"/>
        <w:jc w:val="left"/>
        <w:rPr>
          <w:sz w:val="28"/>
        </w:rPr>
      </w:pPr>
      <w:r>
        <w:rPr>
          <w:sz w:val="28"/>
        </w:rPr>
        <w:t>управлять</w:t>
      </w:r>
      <w:r>
        <w:rPr>
          <w:spacing w:val="-10"/>
          <w:sz w:val="28"/>
        </w:rPr>
        <w:t xml:space="preserve"> </w:t>
      </w:r>
      <w:r>
        <w:rPr>
          <w:sz w:val="28"/>
        </w:rPr>
        <w:t>содержанием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66876B2C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50"/>
        <w:ind w:left="1390" w:hanging="162"/>
        <w:jc w:val="left"/>
        <w:rPr>
          <w:sz w:val="28"/>
        </w:rPr>
      </w:pPr>
      <w:r>
        <w:rPr>
          <w:sz w:val="28"/>
        </w:rPr>
        <w:t>управлять</w:t>
      </w:r>
      <w:r>
        <w:rPr>
          <w:spacing w:val="-9"/>
          <w:sz w:val="28"/>
        </w:rPr>
        <w:t xml:space="preserve"> </w:t>
      </w:r>
      <w:r>
        <w:rPr>
          <w:sz w:val="28"/>
        </w:rPr>
        <w:t>качеством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74276C3F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47"/>
        <w:ind w:left="1390" w:hanging="162"/>
        <w:jc w:val="left"/>
        <w:rPr>
          <w:sz w:val="28"/>
        </w:rPr>
      </w:pPr>
      <w:r>
        <w:rPr>
          <w:sz w:val="28"/>
        </w:rPr>
        <w:t>управлять</w:t>
      </w:r>
      <w:r>
        <w:rPr>
          <w:spacing w:val="-13"/>
          <w:sz w:val="28"/>
        </w:rPr>
        <w:t xml:space="preserve"> </w:t>
      </w:r>
      <w:r>
        <w:rPr>
          <w:sz w:val="28"/>
        </w:rPr>
        <w:t>коммуникациями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277090FE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48"/>
        <w:ind w:left="1390" w:hanging="162"/>
        <w:jc w:val="left"/>
        <w:rPr>
          <w:sz w:val="28"/>
        </w:rPr>
      </w:pPr>
      <w:r>
        <w:rPr>
          <w:sz w:val="28"/>
        </w:rPr>
        <w:t>управлять</w:t>
      </w:r>
      <w:r>
        <w:rPr>
          <w:spacing w:val="-8"/>
          <w:sz w:val="28"/>
        </w:rPr>
        <w:t xml:space="preserve"> </w:t>
      </w:r>
      <w:r>
        <w:rPr>
          <w:sz w:val="28"/>
        </w:rPr>
        <w:t>рисками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24772D87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48"/>
        <w:ind w:left="1390" w:hanging="162"/>
        <w:jc w:val="left"/>
        <w:rPr>
          <w:sz w:val="28"/>
        </w:rPr>
      </w:pPr>
      <w:r>
        <w:rPr>
          <w:sz w:val="28"/>
        </w:rPr>
        <w:t>управлять</w:t>
      </w:r>
      <w:r>
        <w:rPr>
          <w:spacing w:val="-11"/>
          <w:sz w:val="28"/>
        </w:rPr>
        <w:t xml:space="preserve"> </w:t>
      </w:r>
      <w:r>
        <w:rPr>
          <w:sz w:val="28"/>
        </w:rPr>
        <w:t>расписанием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0B1A51F0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50"/>
        <w:ind w:left="1390" w:hanging="162"/>
        <w:jc w:val="left"/>
        <w:rPr>
          <w:sz w:val="28"/>
        </w:rPr>
      </w:pPr>
      <w:r>
        <w:rPr>
          <w:sz w:val="28"/>
        </w:rPr>
        <w:t>управлять</w:t>
      </w:r>
      <w:r>
        <w:rPr>
          <w:spacing w:val="-9"/>
          <w:sz w:val="28"/>
        </w:rPr>
        <w:t xml:space="preserve"> </w:t>
      </w:r>
      <w:r>
        <w:rPr>
          <w:sz w:val="28"/>
        </w:rPr>
        <w:t>ресурсами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0BC61904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47"/>
        <w:ind w:left="1390" w:hanging="162"/>
        <w:jc w:val="left"/>
        <w:rPr>
          <w:sz w:val="28"/>
        </w:rPr>
      </w:pPr>
      <w:r>
        <w:rPr>
          <w:sz w:val="28"/>
        </w:rPr>
        <w:t>управлять</w:t>
      </w:r>
      <w:r>
        <w:rPr>
          <w:spacing w:val="-10"/>
          <w:sz w:val="28"/>
        </w:rPr>
        <w:t xml:space="preserve"> </w:t>
      </w:r>
      <w:r>
        <w:rPr>
          <w:sz w:val="28"/>
        </w:rPr>
        <w:t>стоимостью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49BA641A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48"/>
        <w:ind w:left="1390" w:hanging="162"/>
        <w:jc w:val="left"/>
        <w:rPr>
          <w:sz w:val="28"/>
        </w:rPr>
      </w:pPr>
      <w:r>
        <w:rPr>
          <w:sz w:val="28"/>
        </w:rPr>
        <w:t>управлять</w:t>
      </w:r>
      <w:r>
        <w:rPr>
          <w:spacing w:val="-9"/>
          <w:sz w:val="28"/>
        </w:rPr>
        <w:t xml:space="preserve"> </w:t>
      </w:r>
      <w:r>
        <w:rPr>
          <w:sz w:val="28"/>
        </w:rPr>
        <w:t>закупками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22222B22" w14:textId="77777777" w:rsidR="00AD610E" w:rsidRDefault="00F07DB2">
      <w:pPr>
        <w:pStyle w:val="1"/>
        <w:numPr>
          <w:ilvl w:val="0"/>
          <w:numId w:val="7"/>
        </w:numPr>
        <w:tabs>
          <w:tab w:val="left" w:pos="1395"/>
        </w:tabs>
        <w:spacing w:before="320"/>
        <w:ind w:left="1395" w:hanging="167"/>
      </w:pPr>
      <w:r>
        <w:rPr>
          <w:spacing w:val="-2"/>
        </w:rPr>
        <w:t>владеть:</w:t>
      </w:r>
    </w:p>
    <w:p w14:paraId="13DD69B5" w14:textId="77777777" w:rsidR="00AD610E" w:rsidRDefault="00AD610E">
      <w:pPr>
        <w:pStyle w:val="a3"/>
        <w:spacing w:before="1"/>
        <w:ind w:left="0"/>
        <w:rPr>
          <w:b/>
        </w:rPr>
      </w:pPr>
    </w:p>
    <w:p w14:paraId="302CFAA1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1"/>
        <w:ind w:left="1390" w:hanging="162"/>
        <w:jc w:val="left"/>
        <w:rPr>
          <w:sz w:val="28"/>
        </w:rPr>
      </w:pPr>
      <w:r>
        <w:rPr>
          <w:sz w:val="28"/>
        </w:rPr>
        <w:t>методами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инструментами</w:t>
      </w:r>
      <w:r>
        <w:rPr>
          <w:spacing w:val="-9"/>
          <w:sz w:val="28"/>
        </w:rPr>
        <w:t xml:space="preserve"> </w:t>
      </w:r>
      <w:r>
        <w:rPr>
          <w:sz w:val="28"/>
        </w:rPr>
        <w:t>инициирования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4897BCF8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47"/>
        <w:ind w:left="1390" w:hanging="162"/>
        <w:jc w:val="left"/>
        <w:rPr>
          <w:sz w:val="28"/>
        </w:rPr>
      </w:pPr>
      <w:r>
        <w:rPr>
          <w:sz w:val="28"/>
        </w:rPr>
        <w:t>методами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инструментами</w:t>
      </w:r>
      <w:r>
        <w:rPr>
          <w:spacing w:val="-10"/>
          <w:sz w:val="28"/>
        </w:rPr>
        <w:t xml:space="preserve"> </w:t>
      </w:r>
      <w:r>
        <w:rPr>
          <w:sz w:val="28"/>
        </w:rPr>
        <w:t>планирования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00393EB4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48"/>
        <w:ind w:left="1390" w:hanging="162"/>
        <w:jc w:val="left"/>
        <w:rPr>
          <w:sz w:val="28"/>
        </w:rPr>
      </w:pPr>
      <w:r>
        <w:rPr>
          <w:sz w:val="28"/>
        </w:rPr>
        <w:t>методами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инструментами</w:t>
      </w:r>
      <w:r>
        <w:rPr>
          <w:spacing w:val="-9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2F27333E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47"/>
        <w:ind w:left="1390" w:hanging="162"/>
        <w:jc w:val="left"/>
        <w:rPr>
          <w:sz w:val="28"/>
        </w:rPr>
      </w:pPr>
      <w:r>
        <w:rPr>
          <w:sz w:val="28"/>
        </w:rPr>
        <w:t>методами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инструментами</w:t>
      </w:r>
      <w:r>
        <w:rPr>
          <w:spacing w:val="-8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0DE59FAE" w14:textId="77777777" w:rsidR="00AD610E" w:rsidRDefault="00F07DB2">
      <w:pPr>
        <w:pStyle w:val="a5"/>
        <w:numPr>
          <w:ilvl w:val="0"/>
          <w:numId w:val="6"/>
        </w:numPr>
        <w:tabs>
          <w:tab w:val="left" w:pos="1390"/>
        </w:tabs>
        <w:spacing w:before="51"/>
        <w:ind w:left="1390" w:hanging="162"/>
        <w:jc w:val="left"/>
        <w:rPr>
          <w:sz w:val="28"/>
        </w:rPr>
      </w:pPr>
      <w:r>
        <w:rPr>
          <w:sz w:val="28"/>
        </w:rPr>
        <w:t>методами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инструментами</w:t>
      </w:r>
      <w:r>
        <w:rPr>
          <w:spacing w:val="-9"/>
          <w:sz w:val="28"/>
        </w:rPr>
        <w:t xml:space="preserve"> </w:t>
      </w:r>
      <w:r>
        <w:rPr>
          <w:sz w:val="28"/>
        </w:rPr>
        <w:t>завершения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555AA78B" w14:textId="77777777" w:rsidR="00AD610E" w:rsidRDefault="00AD610E">
      <w:pPr>
        <w:jc w:val="both"/>
        <w:rPr>
          <w:sz w:val="28"/>
        </w:rPr>
        <w:sectPr w:rsidR="00AD610E">
          <w:pgSz w:w="11910" w:h="16840"/>
          <w:pgMar w:top="1040" w:right="640" w:bottom="280" w:left="1040" w:header="752" w:footer="0" w:gutter="0"/>
          <w:cols w:space="720"/>
        </w:sectPr>
      </w:pPr>
    </w:p>
    <w:p w14:paraId="11DA6A46" w14:textId="77777777" w:rsidR="00AD610E" w:rsidRDefault="00AD610E">
      <w:pPr>
        <w:pStyle w:val="a3"/>
        <w:spacing w:before="186"/>
        <w:ind w:left="0"/>
      </w:pPr>
    </w:p>
    <w:p w14:paraId="032BACB1" w14:textId="256A33A3" w:rsidR="00AD610E" w:rsidRDefault="00F07DB2">
      <w:pPr>
        <w:pStyle w:val="a3"/>
        <w:spacing w:line="276" w:lineRule="auto"/>
        <w:ind w:right="184" w:firstLine="566"/>
        <w:jc w:val="both"/>
      </w:pPr>
      <w:r>
        <w:t>Таким образом, по итогам освоения программы повышения квалификации у слушателей будет сформировано целостное представление, расширены теоретико-методологические знания и закреплены навыки в</w:t>
      </w:r>
      <w:r>
        <w:rPr>
          <w:spacing w:val="40"/>
        </w:rPr>
        <w:t xml:space="preserve"> </w:t>
      </w:r>
      <w:r>
        <w:t xml:space="preserve">сфере проектной деятельности. </w:t>
      </w:r>
    </w:p>
    <w:p w14:paraId="3D8CAAB0" w14:textId="77777777" w:rsidR="00AD610E" w:rsidRDefault="00AD610E">
      <w:pPr>
        <w:pStyle w:val="a3"/>
        <w:ind w:left="0"/>
      </w:pPr>
    </w:p>
    <w:p w14:paraId="587CF81B" w14:textId="77777777" w:rsidR="00AD610E" w:rsidRDefault="00AD610E">
      <w:pPr>
        <w:pStyle w:val="a3"/>
        <w:ind w:left="0"/>
      </w:pPr>
    </w:p>
    <w:p w14:paraId="4D47104E" w14:textId="77777777" w:rsidR="00AD610E" w:rsidRDefault="00AD610E">
      <w:pPr>
        <w:pStyle w:val="a3"/>
        <w:ind w:left="0"/>
      </w:pPr>
    </w:p>
    <w:p w14:paraId="3A495AC6" w14:textId="77777777" w:rsidR="00AD610E" w:rsidRDefault="00F07DB2">
      <w:pPr>
        <w:pStyle w:val="1"/>
        <w:spacing w:line="322" w:lineRule="exact"/>
        <w:ind w:left="0" w:right="336"/>
        <w:jc w:val="center"/>
      </w:pPr>
      <w:r>
        <w:t>Рабочая</w:t>
      </w:r>
      <w:r>
        <w:rPr>
          <w:spacing w:val="-10"/>
        </w:rPr>
        <w:t xml:space="preserve"> </w:t>
      </w:r>
      <w:r>
        <w:t>программа</w:t>
      </w:r>
      <w:r>
        <w:rPr>
          <w:spacing w:val="-10"/>
        </w:rPr>
        <w:t xml:space="preserve"> </w:t>
      </w:r>
      <w:r>
        <w:t>учебного</w:t>
      </w:r>
      <w:r>
        <w:rPr>
          <w:spacing w:val="-9"/>
        </w:rPr>
        <w:t xml:space="preserve"> </w:t>
      </w:r>
      <w:r>
        <w:rPr>
          <w:spacing w:val="-4"/>
        </w:rPr>
        <w:t>курса</w:t>
      </w:r>
    </w:p>
    <w:p w14:paraId="2B2C40FD" w14:textId="77777777" w:rsidR="00AD610E" w:rsidRDefault="00F07DB2">
      <w:pPr>
        <w:ind w:right="317"/>
        <w:jc w:val="center"/>
        <w:rPr>
          <w:b/>
          <w:sz w:val="28"/>
        </w:rPr>
      </w:pPr>
      <w:r>
        <w:rPr>
          <w:b/>
          <w:sz w:val="28"/>
        </w:rPr>
        <w:t>«Управление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проектами»</w:t>
      </w:r>
    </w:p>
    <w:p w14:paraId="5BC5E254" w14:textId="07BA88D6" w:rsidR="00AD610E" w:rsidRDefault="00F07DB2">
      <w:pPr>
        <w:pStyle w:val="a3"/>
        <w:spacing w:before="321" w:line="276" w:lineRule="auto"/>
        <w:ind w:right="180" w:firstLine="566"/>
        <w:jc w:val="both"/>
      </w:pPr>
      <w:r>
        <w:rPr>
          <w:b/>
        </w:rPr>
        <w:t xml:space="preserve">Цель программы </w:t>
      </w:r>
      <w:r>
        <w:t xml:space="preserve">– формирование и развитие профессиональных компетенций руководителей, </w:t>
      </w:r>
      <w:r w:rsidR="001F19FB">
        <w:t>и собственников бизнеса</w:t>
      </w:r>
      <w:r>
        <w:t xml:space="preserve"> проектных специалистов, функциональных менеджеров, необходимых для совершенствования знаний о сущности, современных концепциях проектирования в </w:t>
      </w:r>
      <w:r w:rsidR="001F19FB">
        <w:t>бизнесе</w:t>
      </w:r>
      <w:r>
        <w:t>, развития умений и навыков проектирования</w:t>
      </w:r>
      <w:r>
        <w:rPr>
          <w:spacing w:val="80"/>
        </w:rPr>
        <w:t xml:space="preserve"> </w:t>
      </w:r>
      <w:r>
        <w:t xml:space="preserve">и реализации проектной деятельности, самостоятельной разработке целевых программ и проектов, а также для освоения технологий управления коммуникациями, запасами и поставками, рисками, организации процесса, делегирования и </w:t>
      </w:r>
      <w:r>
        <w:rPr>
          <w:spacing w:val="-2"/>
        </w:rPr>
        <w:t>контроля.</w:t>
      </w:r>
    </w:p>
    <w:p w14:paraId="5188A81A" w14:textId="77777777" w:rsidR="00AD610E" w:rsidRDefault="00F07DB2">
      <w:pPr>
        <w:pStyle w:val="1"/>
        <w:spacing w:before="42" w:line="740" w:lineRule="exact"/>
        <w:ind w:left="2444" w:right="1982" w:firstLine="1562"/>
        <w:jc w:val="both"/>
      </w:pPr>
      <w:r>
        <w:t>Содержание дисциплины Модуль</w:t>
      </w:r>
      <w:r>
        <w:rPr>
          <w:spacing w:val="-10"/>
        </w:rPr>
        <w:t xml:space="preserve"> </w:t>
      </w:r>
      <w:r>
        <w:t>1.</w:t>
      </w:r>
      <w:r>
        <w:rPr>
          <w:spacing w:val="-6"/>
        </w:rPr>
        <w:t xml:space="preserve"> </w:t>
      </w:r>
      <w:r>
        <w:t>Введение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управление</w:t>
      </w:r>
      <w:r>
        <w:rPr>
          <w:spacing w:val="-5"/>
        </w:rPr>
        <w:t xml:space="preserve"> </w:t>
      </w:r>
      <w:r>
        <w:rPr>
          <w:spacing w:val="-2"/>
        </w:rPr>
        <w:t>проектами.</w:t>
      </w:r>
    </w:p>
    <w:p w14:paraId="02A5C364" w14:textId="77777777" w:rsidR="00AD610E" w:rsidRDefault="00F07DB2">
      <w:pPr>
        <w:pStyle w:val="a3"/>
        <w:spacing w:line="236" w:lineRule="exact"/>
        <w:ind w:left="1228"/>
      </w:pPr>
      <w:r>
        <w:t>Проектное</w:t>
      </w:r>
      <w:r>
        <w:rPr>
          <w:spacing w:val="67"/>
        </w:rPr>
        <w:t xml:space="preserve"> </w:t>
      </w:r>
      <w:r>
        <w:t>управление,</w:t>
      </w:r>
      <w:r>
        <w:rPr>
          <w:spacing w:val="74"/>
        </w:rPr>
        <w:t xml:space="preserve"> </w:t>
      </w:r>
      <w:r>
        <w:t>управление</w:t>
      </w:r>
      <w:r>
        <w:rPr>
          <w:spacing w:val="71"/>
        </w:rPr>
        <w:t xml:space="preserve"> </w:t>
      </w:r>
      <w:r>
        <w:t>проектом:</w:t>
      </w:r>
      <w:r>
        <w:rPr>
          <w:spacing w:val="72"/>
        </w:rPr>
        <w:t xml:space="preserve"> </w:t>
      </w:r>
      <w:r>
        <w:t>разница</w:t>
      </w:r>
      <w:r>
        <w:rPr>
          <w:spacing w:val="70"/>
        </w:rPr>
        <w:t xml:space="preserve"> </w:t>
      </w:r>
      <w:r>
        <w:t>и</w:t>
      </w:r>
      <w:r>
        <w:rPr>
          <w:spacing w:val="73"/>
        </w:rPr>
        <w:t xml:space="preserve"> </w:t>
      </w:r>
      <w:r>
        <w:rPr>
          <w:spacing w:val="-2"/>
        </w:rPr>
        <w:t>особенности</w:t>
      </w:r>
    </w:p>
    <w:p w14:paraId="2C4593EB" w14:textId="77777777" w:rsidR="00AD610E" w:rsidRDefault="00F07DB2">
      <w:pPr>
        <w:pStyle w:val="a3"/>
        <w:spacing w:line="322" w:lineRule="exact"/>
      </w:pPr>
      <w:r>
        <w:rPr>
          <w:spacing w:val="-2"/>
        </w:rPr>
        <w:t>дефиниций.</w:t>
      </w:r>
    </w:p>
    <w:p w14:paraId="044867E2" w14:textId="77777777" w:rsidR="00AD610E" w:rsidRDefault="00F07DB2">
      <w:pPr>
        <w:pStyle w:val="a3"/>
        <w:tabs>
          <w:tab w:val="left" w:pos="3073"/>
          <w:tab w:val="left" w:pos="4539"/>
          <w:tab w:val="left" w:pos="6200"/>
          <w:tab w:val="left" w:pos="7489"/>
          <w:tab w:val="left" w:pos="9152"/>
        </w:tabs>
        <w:ind w:right="189" w:firstLine="566"/>
      </w:pPr>
      <w:r>
        <w:rPr>
          <w:spacing w:val="-2"/>
        </w:rPr>
        <w:t>Определение,</w:t>
      </w:r>
      <w:r>
        <w:tab/>
      </w:r>
      <w:r>
        <w:rPr>
          <w:spacing w:val="-2"/>
        </w:rPr>
        <w:t>структура,</w:t>
      </w:r>
      <w:r>
        <w:tab/>
      </w:r>
      <w:r>
        <w:rPr>
          <w:spacing w:val="-2"/>
        </w:rPr>
        <w:t>взаимосвязь</w:t>
      </w:r>
      <w:r>
        <w:tab/>
      </w:r>
      <w:r>
        <w:rPr>
          <w:spacing w:val="-2"/>
        </w:rPr>
        <w:t>объектов</w:t>
      </w:r>
      <w:r>
        <w:tab/>
      </w:r>
      <w:r>
        <w:rPr>
          <w:spacing w:val="-2"/>
        </w:rPr>
        <w:t>управления:</w:t>
      </w:r>
      <w:r>
        <w:tab/>
      </w:r>
      <w:r>
        <w:rPr>
          <w:spacing w:val="-2"/>
        </w:rPr>
        <w:t xml:space="preserve">проект, </w:t>
      </w:r>
      <w:r>
        <w:t>мероприятие, программа проектов, портфель проектов и программ.</w:t>
      </w:r>
    </w:p>
    <w:p w14:paraId="68C5F47C" w14:textId="77777777" w:rsidR="00AD610E" w:rsidRDefault="00F07DB2">
      <w:pPr>
        <w:pStyle w:val="a3"/>
        <w:spacing w:line="321" w:lineRule="exact"/>
        <w:ind w:left="1297"/>
      </w:pPr>
      <w:r>
        <w:t>Типология</w:t>
      </w:r>
      <w:r>
        <w:rPr>
          <w:spacing w:val="47"/>
          <w:w w:val="150"/>
        </w:rPr>
        <w:t xml:space="preserve"> </w:t>
      </w:r>
      <w:r>
        <w:t>проектов.</w:t>
      </w:r>
      <w:r>
        <w:rPr>
          <w:spacing w:val="50"/>
          <w:w w:val="150"/>
        </w:rPr>
        <w:t xml:space="preserve"> </w:t>
      </w:r>
      <w:r>
        <w:t>Сложность</w:t>
      </w:r>
      <w:r>
        <w:rPr>
          <w:spacing w:val="50"/>
          <w:w w:val="150"/>
        </w:rPr>
        <w:t xml:space="preserve"> </w:t>
      </w:r>
      <w:r>
        <w:t>проектов.</w:t>
      </w:r>
      <w:r>
        <w:rPr>
          <w:spacing w:val="51"/>
          <w:w w:val="150"/>
        </w:rPr>
        <w:t xml:space="preserve"> </w:t>
      </w:r>
      <w:r>
        <w:t>Матрица</w:t>
      </w:r>
      <w:r>
        <w:rPr>
          <w:spacing w:val="48"/>
          <w:w w:val="150"/>
        </w:rPr>
        <w:t xml:space="preserve"> </w:t>
      </w:r>
      <w:r>
        <w:t>Родни</w:t>
      </w:r>
      <w:r>
        <w:rPr>
          <w:spacing w:val="50"/>
          <w:w w:val="150"/>
        </w:rPr>
        <w:t xml:space="preserve"> </w:t>
      </w:r>
      <w:r>
        <w:rPr>
          <w:spacing w:val="-2"/>
        </w:rPr>
        <w:t>Тернера.</w:t>
      </w:r>
    </w:p>
    <w:p w14:paraId="0D411968" w14:textId="77777777" w:rsidR="00AD610E" w:rsidRDefault="00F07DB2">
      <w:pPr>
        <w:pStyle w:val="a3"/>
      </w:pPr>
      <w:r>
        <w:t>Система</w:t>
      </w:r>
      <w:r>
        <w:rPr>
          <w:spacing w:val="-12"/>
        </w:rPr>
        <w:t xml:space="preserve"> </w:t>
      </w:r>
      <w:r>
        <w:t>менеджмента</w:t>
      </w:r>
      <w:r>
        <w:rPr>
          <w:spacing w:val="-8"/>
        </w:rPr>
        <w:t xml:space="preserve"> </w:t>
      </w:r>
      <w:r>
        <w:t>проектной</w:t>
      </w:r>
      <w:r>
        <w:rPr>
          <w:spacing w:val="-9"/>
        </w:rPr>
        <w:t xml:space="preserve"> </w:t>
      </w:r>
      <w:r>
        <w:t>деятельности:</w:t>
      </w:r>
      <w:r>
        <w:rPr>
          <w:spacing w:val="-9"/>
        </w:rPr>
        <w:t xml:space="preserve"> </w:t>
      </w:r>
      <w:r>
        <w:t>общая</w:t>
      </w:r>
      <w:r>
        <w:rPr>
          <w:spacing w:val="-9"/>
        </w:rPr>
        <w:t xml:space="preserve"> </w:t>
      </w:r>
      <w:r>
        <w:rPr>
          <w:spacing w:val="-2"/>
        </w:rPr>
        <w:t>характеристика.</w:t>
      </w:r>
    </w:p>
    <w:p w14:paraId="157874E3" w14:textId="77777777" w:rsidR="00AD610E" w:rsidRDefault="00AD610E">
      <w:pPr>
        <w:pStyle w:val="a3"/>
        <w:spacing w:before="1"/>
        <w:ind w:left="0"/>
      </w:pPr>
    </w:p>
    <w:p w14:paraId="4928F497" w14:textId="77777777" w:rsidR="00AD610E" w:rsidRDefault="00F07DB2">
      <w:pPr>
        <w:pStyle w:val="1"/>
        <w:spacing w:line="322" w:lineRule="exact"/>
        <w:ind w:left="1688"/>
      </w:pPr>
      <w:r>
        <w:t>Модуль</w:t>
      </w:r>
      <w:r>
        <w:rPr>
          <w:spacing w:val="-10"/>
        </w:rPr>
        <w:t xml:space="preserve"> </w:t>
      </w:r>
      <w:r>
        <w:t>2.</w:t>
      </w:r>
      <w:r>
        <w:rPr>
          <w:spacing w:val="-8"/>
        </w:rPr>
        <w:t xml:space="preserve"> </w:t>
      </w:r>
      <w:r>
        <w:t>Международный</w:t>
      </w:r>
      <w:r>
        <w:rPr>
          <w:spacing w:val="-8"/>
        </w:rPr>
        <w:t xml:space="preserve"> </w:t>
      </w:r>
      <w:r>
        <w:t>опыт</w:t>
      </w:r>
      <w:r>
        <w:rPr>
          <w:spacing w:val="-8"/>
        </w:rPr>
        <w:t xml:space="preserve"> </w:t>
      </w:r>
      <w:r>
        <w:t>управления</w:t>
      </w:r>
      <w:r>
        <w:rPr>
          <w:spacing w:val="-7"/>
        </w:rPr>
        <w:t xml:space="preserve"> </w:t>
      </w:r>
      <w:r>
        <w:rPr>
          <w:spacing w:val="-2"/>
        </w:rPr>
        <w:t>проектами.</w:t>
      </w:r>
    </w:p>
    <w:p w14:paraId="433C33AD" w14:textId="77777777" w:rsidR="00AD610E" w:rsidRDefault="00F07DB2">
      <w:pPr>
        <w:pStyle w:val="a3"/>
        <w:ind w:firstLine="566"/>
      </w:pPr>
      <w:r>
        <w:t>Стандарты и руководства по управлению проектами: обзор. Руководство РМВОК®</w:t>
      </w:r>
      <w:r>
        <w:rPr>
          <w:spacing w:val="-1"/>
        </w:rPr>
        <w:t xml:space="preserve"> </w:t>
      </w:r>
      <w:r>
        <w:t>Guide</w:t>
      </w:r>
      <w:r>
        <w:rPr>
          <w:spacing w:val="-1"/>
        </w:rPr>
        <w:t xml:space="preserve"> </w:t>
      </w:r>
      <w:r>
        <w:t>(6 издание): общая</w:t>
      </w:r>
      <w:r>
        <w:rPr>
          <w:spacing w:val="-3"/>
        </w:rPr>
        <w:t xml:space="preserve"> </w:t>
      </w:r>
      <w:r>
        <w:t>характеристика. Стандарт</w:t>
      </w:r>
      <w:r>
        <w:rPr>
          <w:spacing w:val="-1"/>
        </w:rPr>
        <w:t xml:space="preserve"> </w:t>
      </w:r>
      <w:r>
        <w:t>180</w:t>
      </w:r>
      <w:r>
        <w:rPr>
          <w:spacing w:val="-2"/>
        </w:rPr>
        <w:t xml:space="preserve"> </w:t>
      </w:r>
      <w:r>
        <w:t>21500:2012: общая характеристика. Метод РКШСЕ2: общая характеристика. Руководство</w:t>
      </w:r>
    </w:p>
    <w:p w14:paraId="7797401F" w14:textId="77777777" w:rsidR="00AD610E" w:rsidRDefault="00AD610E">
      <w:pPr>
        <w:sectPr w:rsidR="00AD610E">
          <w:pgSz w:w="11910" w:h="16840"/>
          <w:pgMar w:top="1040" w:right="640" w:bottom="280" w:left="1040" w:header="752" w:footer="0" w:gutter="0"/>
          <w:cols w:space="720"/>
        </w:sectPr>
      </w:pPr>
    </w:p>
    <w:p w14:paraId="0083E206" w14:textId="77777777" w:rsidR="00AD610E" w:rsidRDefault="00F07DB2">
      <w:pPr>
        <w:pStyle w:val="a3"/>
        <w:tabs>
          <w:tab w:val="left" w:pos="1604"/>
          <w:tab w:val="left" w:pos="2677"/>
          <w:tab w:val="left" w:pos="4926"/>
          <w:tab w:val="left" w:pos="6627"/>
          <w:tab w:val="left" w:pos="8257"/>
        </w:tabs>
        <w:spacing w:before="186"/>
        <w:ind w:right="189"/>
      </w:pPr>
      <w:r>
        <w:rPr>
          <w:spacing w:val="-4"/>
        </w:rPr>
        <w:lastRenderedPageBreak/>
        <w:t>Р2М:</w:t>
      </w:r>
      <w:r>
        <w:tab/>
      </w:r>
      <w:r>
        <w:rPr>
          <w:spacing w:val="-2"/>
        </w:rPr>
        <w:t>общая</w:t>
      </w:r>
      <w:r>
        <w:tab/>
      </w:r>
      <w:r>
        <w:rPr>
          <w:spacing w:val="-2"/>
        </w:rPr>
        <w:t>характеристика.</w:t>
      </w:r>
      <w:r>
        <w:tab/>
      </w:r>
      <w:r>
        <w:rPr>
          <w:spacing w:val="-2"/>
        </w:rPr>
        <w:t>Российские</w:t>
      </w:r>
      <w:r>
        <w:tab/>
      </w:r>
      <w:r>
        <w:rPr>
          <w:spacing w:val="-2"/>
        </w:rPr>
        <w:t>стандарты,</w:t>
      </w:r>
      <w:r>
        <w:tab/>
      </w:r>
      <w:r>
        <w:rPr>
          <w:spacing w:val="-2"/>
        </w:rPr>
        <w:t xml:space="preserve">рекомендации, </w:t>
      </w:r>
      <w:r>
        <w:t>положения в области управления проектами.</w:t>
      </w:r>
    </w:p>
    <w:p w14:paraId="5E829DED" w14:textId="77777777" w:rsidR="00AD610E" w:rsidRDefault="00F07DB2">
      <w:pPr>
        <w:pStyle w:val="a3"/>
        <w:spacing w:line="242" w:lineRule="auto"/>
        <w:ind w:right="188" w:firstLine="636"/>
        <w:jc w:val="both"/>
      </w:pPr>
      <w:r>
        <w:t>Международный опыт проектного менеджмента и управления</w:t>
      </w:r>
      <w:r>
        <w:rPr>
          <w:spacing w:val="40"/>
        </w:rPr>
        <w:t xml:space="preserve"> </w:t>
      </w:r>
      <w:r>
        <w:t>крупными проектами.</w:t>
      </w:r>
    </w:p>
    <w:p w14:paraId="53F16B35" w14:textId="77777777" w:rsidR="00AD610E" w:rsidRDefault="00F07DB2">
      <w:pPr>
        <w:pStyle w:val="1"/>
        <w:spacing w:before="316"/>
        <w:ind w:left="4698" w:right="328" w:hanging="3903"/>
        <w:jc w:val="both"/>
      </w:pPr>
      <w:r>
        <w:t>Модуль</w:t>
      </w:r>
      <w:r>
        <w:rPr>
          <w:spacing w:val="-7"/>
        </w:rPr>
        <w:t xml:space="preserve"> </w:t>
      </w:r>
      <w:r>
        <w:t>3.</w:t>
      </w:r>
      <w:r>
        <w:rPr>
          <w:spacing w:val="-6"/>
        </w:rPr>
        <w:t xml:space="preserve"> </w:t>
      </w:r>
      <w:r>
        <w:t>Организационное</w:t>
      </w:r>
      <w:r>
        <w:rPr>
          <w:spacing w:val="-5"/>
        </w:rPr>
        <w:t xml:space="preserve"> </w:t>
      </w:r>
      <w:r>
        <w:t>окружение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жизненный</w:t>
      </w:r>
      <w:r>
        <w:rPr>
          <w:spacing w:val="-4"/>
        </w:rPr>
        <w:t xml:space="preserve"> </w:t>
      </w:r>
      <w:r>
        <w:t>цикл</w:t>
      </w:r>
      <w:r>
        <w:rPr>
          <w:spacing w:val="-3"/>
        </w:rPr>
        <w:t xml:space="preserve"> </w:t>
      </w:r>
      <w:r>
        <w:t xml:space="preserve">управления </w:t>
      </w:r>
      <w:r>
        <w:rPr>
          <w:spacing w:val="-2"/>
        </w:rPr>
        <w:t>проектом.</w:t>
      </w:r>
    </w:p>
    <w:p w14:paraId="6FAABAF3" w14:textId="77777777" w:rsidR="00AD610E" w:rsidRDefault="00F07DB2">
      <w:pPr>
        <w:pStyle w:val="a3"/>
        <w:ind w:right="110" w:firstLine="566"/>
        <w:jc w:val="both"/>
      </w:pPr>
      <w:r>
        <w:t>Внешняя среда проекта. Влияние организации на управление проектами. Организационные культуры и стили. Организационные коммуникации. Реализация проектов в различных организационных структурах: функциональной, матричной (слабая, сильная, сбалансированная), проектной. Выделение человеческих ресурсов для проекта. Изменение организационной культуры. Организационная структура команды проекта.</w:t>
      </w:r>
    </w:p>
    <w:p w14:paraId="03D2EF4C" w14:textId="1A2026C7" w:rsidR="00AD610E" w:rsidRDefault="00F07DB2">
      <w:pPr>
        <w:pStyle w:val="a3"/>
        <w:ind w:right="184" w:firstLine="566"/>
        <w:jc w:val="both"/>
      </w:pPr>
      <w:r>
        <w:t>Основные навыки руководителя проекта (лидерство, укрепление команды, мотивация, коммуникация, влияние, принятие решений, политическая и культурная осведомленность, переговоры, построение доверительных отношений, урегулирование конфликтов, коучинг).</w:t>
      </w:r>
    </w:p>
    <w:p w14:paraId="4E32E331" w14:textId="77777777" w:rsidR="00AD610E" w:rsidRDefault="00F07DB2">
      <w:pPr>
        <w:pStyle w:val="a3"/>
        <w:ind w:right="179" w:firstLine="566"/>
        <w:jc w:val="both"/>
      </w:pPr>
      <w:r>
        <w:t>Формирование процессов управления проектом. Жизненный цикл проекта. Преимущества и недостатки различных типов моделей жизненного цикла проекта: каскадная, инкрементная, спиральная. Жизненный цикл продукта проекта. Примеры жизненных циклов программ проектов и портфелей программ и проектов.</w:t>
      </w:r>
    </w:p>
    <w:p w14:paraId="1142AB91" w14:textId="77777777" w:rsidR="00AD610E" w:rsidRDefault="00AD610E">
      <w:pPr>
        <w:pStyle w:val="a3"/>
        <w:ind w:left="0"/>
      </w:pPr>
    </w:p>
    <w:p w14:paraId="45BC8835" w14:textId="77777777" w:rsidR="00AD610E" w:rsidRDefault="00F07DB2">
      <w:pPr>
        <w:pStyle w:val="1"/>
        <w:spacing w:line="322" w:lineRule="exact"/>
        <w:ind w:right="567"/>
        <w:jc w:val="center"/>
      </w:pPr>
      <w:r>
        <w:t>Модуль</w:t>
      </w:r>
      <w:r>
        <w:rPr>
          <w:spacing w:val="-6"/>
        </w:rPr>
        <w:t xml:space="preserve"> </w:t>
      </w:r>
      <w:r>
        <w:t>4.</w:t>
      </w:r>
      <w:r>
        <w:rPr>
          <w:spacing w:val="60"/>
        </w:rPr>
        <w:t xml:space="preserve"> </w:t>
      </w:r>
      <w:r>
        <w:t>Процессы</w:t>
      </w:r>
      <w:r>
        <w:rPr>
          <w:spacing w:val="-6"/>
        </w:rPr>
        <w:t xml:space="preserve"> </w:t>
      </w:r>
      <w:r>
        <w:t>управления</w:t>
      </w:r>
      <w:r>
        <w:rPr>
          <w:spacing w:val="-6"/>
        </w:rPr>
        <w:t xml:space="preserve"> </w:t>
      </w:r>
      <w:r>
        <w:rPr>
          <w:spacing w:val="-2"/>
        </w:rPr>
        <w:t>проектом.</w:t>
      </w:r>
    </w:p>
    <w:p w14:paraId="6CC22B5F" w14:textId="77777777" w:rsidR="00AD610E" w:rsidRDefault="00F07DB2">
      <w:pPr>
        <w:pStyle w:val="a3"/>
        <w:spacing w:line="242" w:lineRule="auto"/>
        <w:ind w:right="117" w:firstLine="566"/>
        <w:jc w:val="right"/>
      </w:pPr>
      <w:r>
        <w:t>Процессы</w:t>
      </w:r>
      <w:r>
        <w:rPr>
          <w:spacing w:val="80"/>
        </w:rPr>
        <w:t xml:space="preserve"> </w:t>
      </w:r>
      <w:r>
        <w:t>управления</w:t>
      </w:r>
      <w:r>
        <w:rPr>
          <w:spacing w:val="80"/>
        </w:rPr>
        <w:t xml:space="preserve"> </w:t>
      </w:r>
      <w:r>
        <w:t>проектом.</w:t>
      </w:r>
      <w:r>
        <w:rPr>
          <w:spacing w:val="80"/>
        </w:rPr>
        <w:t xml:space="preserve"> </w:t>
      </w:r>
      <w:r>
        <w:t>Управленческие</w:t>
      </w:r>
      <w:r>
        <w:rPr>
          <w:spacing w:val="80"/>
        </w:rPr>
        <w:t xml:space="preserve"> </w:t>
      </w:r>
      <w:r>
        <w:t>группы</w:t>
      </w:r>
      <w:r>
        <w:rPr>
          <w:spacing w:val="80"/>
        </w:rPr>
        <w:t xml:space="preserve"> </w:t>
      </w:r>
      <w:r>
        <w:t>процессов: структура,</w:t>
      </w:r>
      <w:r>
        <w:rPr>
          <w:spacing w:val="-3"/>
        </w:rPr>
        <w:t xml:space="preserve"> </w:t>
      </w:r>
      <w:r>
        <w:t>примеры. Инициирование</w:t>
      </w:r>
      <w:r>
        <w:rPr>
          <w:spacing w:val="-2"/>
        </w:rPr>
        <w:t xml:space="preserve"> </w:t>
      </w:r>
      <w:r>
        <w:t>проекта:</w:t>
      </w:r>
      <w:r>
        <w:rPr>
          <w:spacing w:val="-1"/>
        </w:rPr>
        <w:t xml:space="preserve"> </w:t>
      </w:r>
      <w:r>
        <w:t xml:space="preserve">процессы, инструменты, </w:t>
      </w:r>
      <w:r>
        <w:rPr>
          <w:spacing w:val="-2"/>
        </w:rPr>
        <w:t>этапы.</w:t>
      </w:r>
    </w:p>
    <w:p w14:paraId="7006DEB5" w14:textId="77777777" w:rsidR="00AD610E" w:rsidRDefault="00F07DB2">
      <w:pPr>
        <w:pStyle w:val="a3"/>
        <w:ind w:firstLine="566"/>
      </w:pPr>
      <w:r>
        <w:t>Планирование</w:t>
      </w:r>
      <w:r>
        <w:rPr>
          <w:spacing w:val="80"/>
        </w:rPr>
        <w:t xml:space="preserve"> </w:t>
      </w:r>
      <w:r>
        <w:t>проекта:</w:t>
      </w:r>
      <w:r>
        <w:rPr>
          <w:spacing w:val="80"/>
        </w:rPr>
        <w:t xml:space="preserve"> </w:t>
      </w:r>
      <w:r>
        <w:t>процессы,</w:t>
      </w:r>
      <w:r>
        <w:rPr>
          <w:spacing w:val="80"/>
        </w:rPr>
        <w:t xml:space="preserve"> </w:t>
      </w:r>
      <w:r>
        <w:t>инструменты,</w:t>
      </w:r>
      <w:r>
        <w:rPr>
          <w:spacing w:val="80"/>
        </w:rPr>
        <w:t xml:space="preserve"> </w:t>
      </w:r>
      <w:r>
        <w:t>этапы.</w:t>
      </w:r>
      <w:r>
        <w:rPr>
          <w:spacing w:val="80"/>
        </w:rPr>
        <w:t xml:space="preserve"> </w:t>
      </w:r>
      <w:r>
        <w:t>Исполнение проекта: процессы, инструменты, этапы.</w:t>
      </w:r>
    </w:p>
    <w:p w14:paraId="529AC80E" w14:textId="77777777" w:rsidR="00AD610E" w:rsidRDefault="00F07DB2">
      <w:pPr>
        <w:pStyle w:val="a3"/>
        <w:tabs>
          <w:tab w:val="left" w:pos="2965"/>
          <w:tab w:val="left" w:pos="3349"/>
          <w:tab w:val="left" w:pos="4676"/>
          <w:tab w:val="left" w:pos="5924"/>
          <w:tab w:val="left" w:pos="7369"/>
          <w:tab w:val="left" w:pos="9260"/>
        </w:tabs>
        <w:spacing w:line="321" w:lineRule="exact"/>
        <w:ind w:left="1228"/>
      </w:pPr>
      <w:r>
        <w:rPr>
          <w:spacing w:val="-2"/>
        </w:rPr>
        <w:t>Мониторинг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контроль</w:t>
      </w:r>
      <w:r>
        <w:tab/>
      </w:r>
      <w:r>
        <w:rPr>
          <w:spacing w:val="-2"/>
        </w:rPr>
        <w:t>проекта:</w:t>
      </w:r>
      <w:r>
        <w:tab/>
      </w:r>
      <w:r>
        <w:rPr>
          <w:spacing w:val="-2"/>
        </w:rPr>
        <w:t>процессы,</w:t>
      </w:r>
      <w:r>
        <w:tab/>
      </w:r>
      <w:r>
        <w:rPr>
          <w:spacing w:val="-2"/>
        </w:rPr>
        <w:t>инструменты,</w:t>
      </w:r>
      <w:r>
        <w:tab/>
      </w:r>
      <w:r>
        <w:rPr>
          <w:spacing w:val="-2"/>
        </w:rPr>
        <w:t>этапы.</w:t>
      </w:r>
    </w:p>
    <w:p w14:paraId="16F99622" w14:textId="77777777" w:rsidR="00AD610E" w:rsidRDefault="00F07DB2">
      <w:pPr>
        <w:pStyle w:val="a3"/>
      </w:pPr>
      <w:r>
        <w:t>Завершение</w:t>
      </w:r>
      <w:r>
        <w:rPr>
          <w:spacing w:val="-13"/>
        </w:rPr>
        <w:t xml:space="preserve"> </w:t>
      </w:r>
      <w:r>
        <w:t>проекта:</w:t>
      </w:r>
      <w:r>
        <w:rPr>
          <w:spacing w:val="-10"/>
        </w:rPr>
        <w:t xml:space="preserve"> </w:t>
      </w:r>
      <w:r>
        <w:t>процессы,</w:t>
      </w:r>
      <w:r>
        <w:rPr>
          <w:spacing w:val="-10"/>
        </w:rPr>
        <w:t xml:space="preserve"> </w:t>
      </w:r>
      <w:r>
        <w:t>инструменты,</w:t>
      </w:r>
      <w:r>
        <w:rPr>
          <w:spacing w:val="-9"/>
        </w:rPr>
        <w:t xml:space="preserve"> </w:t>
      </w:r>
      <w:r>
        <w:rPr>
          <w:spacing w:val="-2"/>
        </w:rPr>
        <w:t>этапы.</w:t>
      </w:r>
    </w:p>
    <w:p w14:paraId="0001500D" w14:textId="77777777" w:rsidR="00AD610E" w:rsidRDefault="00F07DB2">
      <w:pPr>
        <w:pStyle w:val="1"/>
        <w:spacing w:before="318" w:line="322" w:lineRule="exact"/>
        <w:ind w:left="2785"/>
        <w:jc w:val="both"/>
      </w:pPr>
      <w:r>
        <w:t>Модуль</w:t>
      </w:r>
      <w:r>
        <w:rPr>
          <w:spacing w:val="-7"/>
        </w:rPr>
        <w:t xml:space="preserve"> </w:t>
      </w:r>
      <w:r>
        <w:t>5.</w:t>
      </w:r>
      <w:r>
        <w:rPr>
          <w:spacing w:val="-6"/>
        </w:rPr>
        <w:t xml:space="preserve"> </w:t>
      </w:r>
      <w:r>
        <w:t>Этапы</w:t>
      </w:r>
      <w:r>
        <w:rPr>
          <w:spacing w:val="-6"/>
        </w:rPr>
        <w:t xml:space="preserve"> </w:t>
      </w:r>
      <w:r>
        <w:t>управления</w:t>
      </w:r>
      <w:r>
        <w:rPr>
          <w:spacing w:val="-6"/>
        </w:rPr>
        <w:t xml:space="preserve"> </w:t>
      </w:r>
      <w:r>
        <w:rPr>
          <w:spacing w:val="-2"/>
        </w:rPr>
        <w:t>проектом.</w:t>
      </w:r>
    </w:p>
    <w:p w14:paraId="4D68B0F4" w14:textId="77777777" w:rsidR="00AD610E" w:rsidRDefault="00F07DB2">
      <w:pPr>
        <w:pStyle w:val="a3"/>
        <w:ind w:right="184" w:firstLine="566"/>
        <w:jc w:val="both"/>
      </w:pPr>
      <w:r>
        <w:t>Управление интеграцией проекта: разработка паспорта (устава) проекта, плана управления проектом; руководство и управление работами проекта; управление знаниями проекта; мониторинг и контроль работ проекта; интегрированный контроль изменений; завершение проекта или фазы.</w:t>
      </w:r>
    </w:p>
    <w:p w14:paraId="44595D41" w14:textId="77777777" w:rsidR="00AD610E" w:rsidRDefault="00F07DB2">
      <w:pPr>
        <w:pStyle w:val="a3"/>
        <w:tabs>
          <w:tab w:val="left" w:pos="1765"/>
          <w:tab w:val="left" w:pos="3119"/>
          <w:tab w:val="left" w:pos="3349"/>
          <w:tab w:val="left" w:pos="4278"/>
          <w:tab w:val="left" w:pos="5096"/>
          <w:tab w:val="left" w:pos="6219"/>
          <w:tab w:val="left" w:pos="7033"/>
          <w:tab w:val="left" w:pos="7499"/>
          <w:tab w:val="left" w:pos="7844"/>
          <w:tab w:val="left" w:pos="8605"/>
        </w:tabs>
        <w:ind w:right="183" w:firstLine="566"/>
      </w:pPr>
      <w:r>
        <w:t>Управление заинтересованными сторонами:</w:t>
      </w:r>
      <w:r>
        <w:tab/>
      </w:r>
      <w:r>
        <w:rPr>
          <w:spacing w:val="-2"/>
        </w:rPr>
        <w:t>идентификация заинтересованных</w:t>
      </w:r>
      <w:r>
        <w:tab/>
      </w:r>
      <w:r>
        <w:rPr>
          <w:spacing w:val="-2"/>
        </w:rPr>
        <w:t>сторон;</w:t>
      </w:r>
      <w:r>
        <w:tab/>
      </w:r>
      <w:r>
        <w:rPr>
          <w:spacing w:val="-2"/>
        </w:rPr>
        <w:t>планирование</w:t>
      </w:r>
      <w:r>
        <w:tab/>
      </w:r>
      <w:r>
        <w:rPr>
          <w:spacing w:val="-2"/>
        </w:rPr>
        <w:t>вовлечения</w:t>
      </w:r>
      <w:r>
        <w:tab/>
      </w:r>
      <w:r>
        <w:rPr>
          <w:spacing w:val="-2"/>
        </w:rPr>
        <w:t>заинтересованных сторон;</w:t>
      </w:r>
      <w:r>
        <w:tab/>
      </w:r>
      <w:r>
        <w:rPr>
          <w:spacing w:val="-2"/>
        </w:rPr>
        <w:t>управление</w:t>
      </w:r>
      <w:r>
        <w:tab/>
      </w:r>
      <w:r>
        <w:rPr>
          <w:spacing w:val="-2"/>
        </w:rPr>
        <w:t>вовлечением</w:t>
      </w:r>
      <w:r>
        <w:tab/>
      </w:r>
      <w:r>
        <w:rPr>
          <w:spacing w:val="-2"/>
        </w:rPr>
        <w:t>заинтересованных</w:t>
      </w:r>
      <w:r>
        <w:tab/>
      </w:r>
      <w:r>
        <w:rPr>
          <w:spacing w:val="-2"/>
        </w:rPr>
        <w:t>сторон;</w:t>
      </w:r>
      <w:r>
        <w:tab/>
      </w:r>
      <w:r>
        <w:rPr>
          <w:spacing w:val="-2"/>
        </w:rPr>
        <w:t xml:space="preserve">мониторинг </w:t>
      </w:r>
      <w:r>
        <w:t>вовлечения заинтересованных сторон.</w:t>
      </w:r>
    </w:p>
    <w:p w14:paraId="335B5B6F" w14:textId="77777777" w:rsidR="00AD610E" w:rsidRDefault="00F07DB2">
      <w:pPr>
        <w:pStyle w:val="a3"/>
        <w:tabs>
          <w:tab w:val="left" w:pos="4909"/>
          <w:tab w:val="left" w:pos="6325"/>
          <w:tab w:val="left" w:pos="8449"/>
        </w:tabs>
        <w:ind w:right="183" w:firstLine="636"/>
      </w:pPr>
      <w:r>
        <w:t>Управление</w:t>
      </w:r>
      <w:r>
        <w:rPr>
          <w:spacing w:val="-7"/>
        </w:rPr>
        <w:t xml:space="preserve"> </w:t>
      </w:r>
      <w:r>
        <w:t>содержанием</w:t>
      </w:r>
      <w:r>
        <w:tab/>
      </w:r>
      <w:r>
        <w:rPr>
          <w:spacing w:val="-2"/>
        </w:rPr>
        <w:t>проекта:</w:t>
      </w:r>
      <w:r>
        <w:tab/>
      </w:r>
      <w:r>
        <w:rPr>
          <w:spacing w:val="-2"/>
        </w:rPr>
        <w:t>планирование</w:t>
      </w:r>
      <w:r>
        <w:tab/>
      </w:r>
      <w:r>
        <w:rPr>
          <w:spacing w:val="-2"/>
        </w:rPr>
        <w:t xml:space="preserve">управления </w:t>
      </w:r>
      <w:r>
        <w:t>содержанием;</w:t>
      </w:r>
      <w:r>
        <w:rPr>
          <w:spacing w:val="80"/>
        </w:rPr>
        <w:t xml:space="preserve"> </w:t>
      </w:r>
      <w:r>
        <w:t>сбор</w:t>
      </w:r>
      <w:r>
        <w:rPr>
          <w:spacing w:val="80"/>
        </w:rPr>
        <w:t xml:space="preserve"> </w:t>
      </w:r>
      <w:r>
        <w:t>требований;</w:t>
      </w:r>
      <w:r>
        <w:rPr>
          <w:spacing w:val="80"/>
        </w:rPr>
        <w:t xml:space="preserve"> </w:t>
      </w:r>
      <w:r>
        <w:t>определение</w:t>
      </w:r>
      <w:r>
        <w:rPr>
          <w:spacing w:val="80"/>
        </w:rPr>
        <w:t xml:space="preserve"> </w:t>
      </w:r>
      <w:r>
        <w:t>содержания;</w:t>
      </w:r>
      <w:r>
        <w:rPr>
          <w:spacing w:val="80"/>
        </w:rPr>
        <w:t xml:space="preserve"> </w:t>
      </w:r>
      <w:r>
        <w:t>создание</w:t>
      </w:r>
      <w:r>
        <w:rPr>
          <w:spacing w:val="80"/>
        </w:rPr>
        <w:t xml:space="preserve"> </w:t>
      </w:r>
      <w:r>
        <w:t>ИСР</w:t>
      </w:r>
    </w:p>
    <w:p w14:paraId="52CF7C7A" w14:textId="77777777" w:rsidR="00AD610E" w:rsidRDefault="00AD610E">
      <w:pPr>
        <w:sectPr w:rsidR="00AD610E">
          <w:pgSz w:w="11910" w:h="16840"/>
          <w:pgMar w:top="1040" w:right="640" w:bottom="280" w:left="1040" w:header="752" w:footer="0" w:gutter="0"/>
          <w:cols w:space="720"/>
        </w:sectPr>
      </w:pPr>
    </w:p>
    <w:p w14:paraId="7CE73546" w14:textId="77777777" w:rsidR="00AD610E" w:rsidRDefault="00F07DB2">
      <w:pPr>
        <w:pStyle w:val="a3"/>
        <w:spacing w:before="186"/>
        <w:ind w:right="187"/>
        <w:jc w:val="both"/>
      </w:pPr>
      <w:r>
        <w:lastRenderedPageBreak/>
        <w:t xml:space="preserve">(иерархической структуры работ); подтверждение содержания; контроль </w:t>
      </w:r>
      <w:r>
        <w:rPr>
          <w:spacing w:val="-2"/>
        </w:rPr>
        <w:t>содержания.</w:t>
      </w:r>
    </w:p>
    <w:p w14:paraId="4CF3C048" w14:textId="77777777" w:rsidR="00AD610E" w:rsidRDefault="00F07DB2">
      <w:pPr>
        <w:pStyle w:val="a3"/>
        <w:ind w:right="179" w:firstLine="566"/>
        <w:jc w:val="both"/>
      </w:pPr>
      <w:r>
        <w:t xml:space="preserve">Управление сроками расписанием проекта: планирование управления расписанием; определение операций; определение последовательности операций; оценка длительности операций; разработка расписания; контроль </w:t>
      </w:r>
      <w:r>
        <w:rPr>
          <w:spacing w:val="-2"/>
        </w:rPr>
        <w:t>расписания.</w:t>
      </w:r>
    </w:p>
    <w:p w14:paraId="3E245BC1" w14:textId="77777777" w:rsidR="00AD610E" w:rsidRDefault="00F07DB2">
      <w:pPr>
        <w:pStyle w:val="a3"/>
        <w:ind w:right="394" w:firstLine="636"/>
        <w:jc w:val="both"/>
      </w:pPr>
      <w:r>
        <w:t>Управление</w:t>
      </w:r>
      <w:r>
        <w:rPr>
          <w:spacing w:val="-18"/>
        </w:rPr>
        <w:t xml:space="preserve"> </w:t>
      </w:r>
      <w:r>
        <w:t>стоимостью</w:t>
      </w:r>
      <w:r>
        <w:rPr>
          <w:spacing w:val="40"/>
        </w:rPr>
        <w:t xml:space="preserve"> </w:t>
      </w:r>
      <w:r>
        <w:t>проекта: планирование управления стоимостью;</w:t>
      </w:r>
      <w:r>
        <w:rPr>
          <w:spacing w:val="-2"/>
        </w:rPr>
        <w:t xml:space="preserve"> </w:t>
      </w:r>
      <w:r>
        <w:t>оценка</w:t>
      </w:r>
      <w:r>
        <w:rPr>
          <w:spacing w:val="-3"/>
        </w:rPr>
        <w:t xml:space="preserve"> </w:t>
      </w:r>
      <w:r>
        <w:t>стоимости;</w:t>
      </w:r>
      <w:r>
        <w:rPr>
          <w:spacing w:val="-2"/>
        </w:rPr>
        <w:t xml:space="preserve"> </w:t>
      </w:r>
      <w:r>
        <w:t>определение</w:t>
      </w:r>
      <w:r>
        <w:rPr>
          <w:spacing w:val="-3"/>
        </w:rPr>
        <w:t xml:space="preserve"> </w:t>
      </w:r>
      <w:r>
        <w:t>бюджета;</w:t>
      </w:r>
      <w:r>
        <w:rPr>
          <w:spacing w:val="-2"/>
        </w:rPr>
        <w:t xml:space="preserve"> </w:t>
      </w:r>
      <w:r>
        <w:t>контроль</w:t>
      </w:r>
      <w:r>
        <w:rPr>
          <w:spacing w:val="-4"/>
        </w:rPr>
        <w:t xml:space="preserve"> </w:t>
      </w:r>
      <w:r>
        <w:t>стоимости.</w:t>
      </w:r>
    </w:p>
    <w:p w14:paraId="13E0CD8A" w14:textId="77777777" w:rsidR="00AD610E" w:rsidRDefault="00F07DB2">
      <w:pPr>
        <w:pStyle w:val="a3"/>
        <w:spacing w:line="242" w:lineRule="auto"/>
        <w:ind w:right="184" w:firstLine="566"/>
        <w:jc w:val="both"/>
      </w:pPr>
      <w:r>
        <w:t xml:space="preserve">Управление качеством проекта: планирование, управления, контроль </w:t>
      </w:r>
      <w:r>
        <w:rPr>
          <w:spacing w:val="-2"/>
        </w:rPr>
        <w:t>качества.</w:t>
      </w:r>
    </w:p>
    <w:p w14:paraId="3239D31E" w14:textId="77777777" w:rsidR="00AD610E" w:rsidRDefault="00F07DB2">
      <w:pPr>
        <w:pStyle w:val="a3"/>
        <w:ind w:right="185" w:firstLine="566"/>
        <w:jc w:val="both"/>
      </w:pPr>
      <w:r>
        <w:t>Управление ресурсами проекта: планирование управления ресурсами; оценка ресурсов операций; приобретение ресурсов; развитие и управление командой проекта; контроль ресурсов.</w:t>
      </w:r>
    </w:p>
    <w:p w14:paraId="6F64F146" w14:textId="77777777" w:rsidR="00AD610E" w:rsidRDefault="00F07DB2">
      <w:pPr>
        <w:pStyle w:val="a3"/>
        <w:ind w:right="185" w:firstLine="566"/>
        <w:jc w:val="both"/>
      </w:pPr>
      <w:r>
        <w:t>Управление коммуникациями проекта: планирование, управление коммуникациями, мониторинг коммуникаций.</w:t>
      </w:r>
    </w:p>
    <w:p w14:paraId="0E89004C" w14:textId="77777777" w:rsidR="00AD610E" w:rsidRDefault="00F07DB2">
      <w:pPr>
        <w:pStyle w:val="a3"/>
        <w:ind w:right="181" w:firstLine="566"/>
        <w:jc w:val="both"/>
      </w:pPr>
      <w:r>
        <w:t>Управление рисками проекта: планирование управления рисками; идентификация; качественный, количественный анализ рисков;</w:t>
      </w:r>
      <w:r>
        <w:rPr>
          <w:spacing w:val="80"/>
        </w:rPr>
        <w:t xml:space="preserve"> </w:t>
      </w:r>
      <w:r>
        <w:t>планирование и осуществление реагирования на риски; мониторинг рисков.</w:t>
      </w:r>
    </w:p>
    <w:p w14:paraId="38DD0C72" w14:textId="77777777" w:rsidR="00AD610E" w:rsidRDefault="00F07DB2">
      <w:pPr>
        <w:pStyle w:val="a3"/>
        <w:ind w:right="182" w:firstLine="566"/>
        <w:jc w:val="both"/>
      </w:pPr>
      <w:r>
        <w:t>Управление</w:t>
      </w:r>
      <w:r>
        <w:rPr>
          <w:spacing w:val="-3"/>
        </w:rPr>
        <w:t xml:space="preserve"> </w:t>
      </w:r>
      <w:r>
        <w:t xml:space="preserve">закупками проекта: планирование; осуществление; контроль </w:t>
      </w:r>
      <w:r>
        <w:rPr>
          <w:spacing w:val="-2"/>
        </w:rPr>
        <w:t>закупок.</w:t>
      </w:r>
    </w:p>
    <w:p w14:paraId="13334B08" w14:textId="53B14207" w:rsidR="00AD610E" w:rsidRDefault="00F07DB2">
      <w:pPr>
        <w:pStyle w:val="1"/>
        <w:spacing w:before="317"/>
        <w:ind w:left="3911" w:right="650" w:hanging="2796"/>
        <w:jc w:val="both"/>
      </w:pPr>
      <w:r>
        <w:t>Модуль</w:t>
      </w:r>
      <w:r>
        <w:rPr>
          <w:spacing w:val="-7"/>
        </w:rPr>
        <w:t xml:space="preserve"> </w:t>
      </w:r>
      <w:r>
        <w:t>6.</w:t>
      </w:r>
      <w:r>
        <w:rPr>
          <w:spacing w:val="-6"/>
        </w:rPr>
        <w:t xml:space="preserve"> </w:t>
      </w:r>
      <w:r>
        <w:t>Управление</w:t>
      </w:r>
      <w:r>
        <w:rPr>
          <w:spacing w:val="-5"/>
        </w:rPr>
        <w:t xml:space="preserve"> </w:t>
      </w:r>
      <w:r>
        <w:t>проектами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 w:rsidR="001F19FB">
        <w:t>бизнесе</w:t>
      </w:r>
    </w:p>
    <w:p w14:paraId="1D179377" w14:textId="52EE473B" w:rsidR="00AD610E" w:rsidRDefault="00F07DB2">
      <w:pPr>
        <w:pStyle w:val="a3"/>
        <w:ind w:right="184" w:firstLine="636"/>
        <w:jc w:val="both"/>
      </w:pPr>
      <w:r>
        <w:t xml:space="preserve">Принципы ответственного финансового менеджмента </w:t>
      </w:r>
      <w:r w:rsidR="001F19FB">
        <w:t>в бизнесе</w:t>
      </w:r>
      <w:r>
        <w:t>.</w:t>
      </w:r>
    </w:p>
    <w:p w14:paraId="2C80F135" w14:textId="728DC429" w:rsidR="00AD610E" w:rsidRDefault="00F07DB2">
      <w:pPr>
        <w:pStyle w:val="a3"/>
        <w:ind w:right="186" w:firstLine="636"/>
        <w:jc w:val="both"/>
      </w:pPr>
      <w:r>
        <w:t xml:space="preserve">Управление финансами </w:t>
      </w:r>
      <w:r w:rsidR="001F19FB">
        <w:t>предпринимателя</w:t>
      </w:r>
      <w:r>
        <w:t xml:space="preserve"> в условиях новой системы оплаты труда и эффективного </w:t>
      </w:r>
      <w:r>
        <w:rPr>
          <w:spacing w:val="-2"/>
        </w:rPr>
        <w:t>контракта.</w:t>
      </w:r>
    </w:p>
    <w:p w14:paraId="69B241D6" w14:textId="4D7A7813" w:rsidR="00AD610E" w:rsidRDefault="00F07DB2">
      <w:pPr>
        <w:pStyle w:val="a3"/>
        <w:ind w:right="188" w:firstLine="636"/>
        <w:jc w:val="both"/>
      </w:pPr>
      <w:r>
        <w:t xml:space="preserve">Системы показателей и способы оценки результативности и эффективности в </w:t>
      </w:r>
      <w:r w:rsidR="001F19FB">
        <w:t>бизнесе</w:t>
      </w:r>
      <w:r>
        <w:t>.</w:t>
      </w:r>
    </w:p>
    <w:p w14:paraId="19D81B73" w14:textId="77777777" w:rsidR="00AD610E" w:rsidRDefault="00AD610E">
      <w:pPr>
        <w:pStyle w:val="a3"/>
        <w:spacing w:before="321"/>
        <w:ind w:left="0"/>
      </w:pPr>
    </w:p>
    <w:p w14:paraId="12A1B916" w14:textId="77777777" w:rsidR="00AD610E" w:rsidRDefault="00F07DB2">
      <w:pPr>
        <w:pStyle w:val="1"/>
        <w:ind w:left="3416"/>
      </w:pPr>
      <w:r>
        <w:rPr>
          <w:spacing w:val="-2"/>
        </w:rPr>
        <w:t>Нормативно-правовые</w:t>
      </w:r>
      <w:r>
        <w:rPr>
          <w:spacing w:val="19"/>
        </w:rPr>
        <w:t xml:space="preserve"> </w:t>
      </w:r>
      <w:r>
        <w:rPr>
          <w:spacing w:val="-2"/>
        </w:rPr>
        <w:t>документы</w:t>
      </w:r>
    </w:p>
    <w:p w14:paraId="61463E35" w14:textId="77777777" w:rsidR="00AD610E" w:rsidRDefault="00AD610E">
      <w:pPr>
        <w:pStyle w:val="a3"/>
        <w:spacing w:before="98"/>
        <w:ind w:left="0"/>
        <w:rPr>
          <w:b/>
        </w:rPr>
      </w:pPr>
    </w:p>
    <w:p w14:paraId="5ECD6074" w14:textId="77777777" w:rsidR="00AD610E" w:rsidRDefault="00F07DB2">
      <w:pPr>
        <w:pStyle w:val="a5"/>
        <w:numPr>
          <w:ilvl w:val="0"/>
          <w:numId w:val="5"/>
        </w:numPr>
        <w:tabs>
          <w:tab w:val="left" w:pos="1691"/>
        </w:tabs>
        <w:spacing w:line="276" w:lineRule="auto"/>
        <w:ind w:right="198" w:firstLine="566"/>
        <w:jc w:val="both"/>
        <w:rPr>
          <w:sz w:val="28"/>
        </w:rPr>
      </w:pPr>
      <w:r>
        <w:rPr>
          <w:sz w:val="28"/>
        </w:rPr>
        <w:t>Федеральный закон от 28 июня 2014 года № 172-ФЗ «О стратегическом планировании в Российской Федерации».</w:t>
      </w:r>
    </w:p>
    <w:p w14:paraId="65530912" w14:textId="77777777" w:rsidR="00AD610E" w:rsidRDefault="00AD610E">
      <w:pPr>
        <w:pStyle w:val="a3"/>
        <w:spacing w:before="42"/>
        <w:ind w:left="0"/>
      </w:pPr>
    </w:p>
    <w:p w14:paraId="3D8FEADB" w14:textId="77777777" w:rsidR="00AD610E" w:rsidRDefault="00F07DB2">
      <w:pPr>
        <w:pStyle w:val="1"/>
        <w:ind w:left="1358" w:right="336"/>
        <w:jc w:val="center"/>
      </w:pPr>
      <w:r>
        <w:t>Основная</w:t>
      </w:r>
      <w:r>
        <w:rPr>
          <w:spacing w:val="-9"/>
        </w:rPr>
        <w:t xml:space="preserve"> </w:t>
      </w:r>
      <w:r>
        <w:rPr>
          <w:spacing w:val="-2"/>
        </w:rPr>
        <w:t>литература</w:t>
      </w:r>
    </w:p>
    <w:p w14:paraId="55319BF0" w14:textId="77777777" w:rsidR="00AD610E" w:rsidRDefault="00AD610E">
      <w:pPr>
        <w:pStyle w:val="a3"/>
        <w:spacing w:before="98"/>
        <w:ind w:left="0"/>
        <w:rPr>
          <w:b/>
        </w:rPr>
      </w:pPr>
    </w:p>
    <w:p w14:paraId="6B3831DB" w14:textId="77777777" w:rsidR="00AD610E" w:rsidRDefault="00F07DB2">
      <w:pPr>
        <w:pStyle w:val="a5"/>
        <w:numPr>
          <w:ilvl w:val="0"/>
          <w:numId w:val="1"/>
        </w:numPr>
        <w:tabs>
          <w:tab w:val="left" w:pos="1747"/>
        </w:tabs>
        <w:spacing w:line="276" w:lineRule="auto"/>
        <w:ind w:right="190" w:firstLine="708"/>
        <w:rPr>
          <w:sz w:val="28"/>
        </w:rPr>
      </w:pPr>
      <w:r>
        <w:rPr>
          <w:sz w:val="28"/>
        </w:rPr>
        <w:t>Ньютон</w:t>
      </w:r>
      <w:r>
        <w:rPr>
          <w:spacing w:val="80"/>
          <w:sz w:val="28"/>
        </w:rPr>
        <w:t xml:space="preserve"> </w:t>
      </w:r>
      <w:r>
        <w:rPr>
          <w:sz w:val="28"/>
        </w:rPr>
        <w:t>Р.</w:t>
      </w:r>
      <w:r>
        <w:rPr>
          <w:spacing w:val="80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80"/>
          <w:sz w:val="28"/>
        </w:rPr>
        <w:t xml:space="preserve"> </w:t>
      </w:r>
      <w:r>
        <w:rPr>
          <w:sz w:val="28"/>
        </w:rPr>
        <w:t>проектами</w:t>
      </w:r>
      <w:r>
        <w:rPr>
          <w:spacing w:val="80"/>
          <w:sz w:val="28"/>
        </w:rPr>
        <w:t xml:space="preserve"> </w:t>
      </w:r>
      <w:r>
        <w:rPr>
          <w:sz w:val="28"/>
        </w:rPr>
        <w:t>от</w:t>
      </w:r>
      <w:r>
        <w:rPr>
          <w:spacing w:val="80"/>
          <w:sz w:val="28"/>
        </w:rPr>
        <w:t xml:space="preserve"> </w:t>
      </w:r>
      <w:r>
        <w:rPr>
          <w:sz w:val="28"/>
        </w:rPr>
        <w:t>А</w:t>
      </w:r>
      <w:r>
        <w:rPr>
          <w:spacing w:val="80"/>
          <w:sz w:val="28"/>
        </w:rPr>
        <w:t xml:space="preserve"> </w:t>
      </w:r>
      <w:r>
        <w:rPr>
          <w:sz w:val="28"/>
        </w:rPr>
        <w:t>до</w:t>
      </w:r>
      <w:r>
        <w:rPr>
          <w:spacing w:val="80"/>
          <w:sz w:val="28"/>
        </w:rPr>
        <w:t xml:space="preserve"> </w:t>
      </w:r>
      <w:r>
        <w:rPr>
          <w:sz w:val="28"/>
        </w:rPr>
        <w:t>Я.</w:t>
      </w:r>
      <w:r>
        <w:rPr>
          <w:spacing w:val="80"/>
          <w:sz w:val="28"/>
        </w:rPr>
        <w:t xml:space="preserve"> </w:t>
      </w:r>
      <w:r>
        <w:rPr>
          <w:sz w:val="28"/>
        </w:rPr>
        <w:t>—</w:t>
      </w:r>
      <w:r>
        <w:rPr>
          <w:spacing w:val="80"/>
          <w:sz w:val="28"/>
        </w:rPr>
        <w:t xml:space="preserve"> </w:t>
      </w:r>
      <w:r>
        <w:rPr>
          <w:sz w:val="28"/>
        </w:rPr>
        <w:t>М.:</w:t>
      </w:r>
      <w:r>
        <w:rPr>
          <w:spacing w:val="80"/>
          <w:sz w:val="28"/>
        </w:rPr>
        <w:t xml:space="preserve"> </w:t>
      </w:r>
      <w:r>
        <w:rPr>
          <w:sz w:val="28"/>
        </w:rPr>
        <w:t>Альпина Паблишер, 2018. — 180 с.</w:t>
      </w:r>
    </w:p>
    <w:p w14:paraId="65DD9F6F" w14:textId="77777777" w:rsidR="00AD610E" w:rsidRDefault="00F07DB2">
      <w:pPr>
        <w:pStyle w:val="a5"/>
        <w:numPr>
          <w:ilvl w:val="0"/>
          <w:numId w:val="1"/>
        </w:numPr>
        <w:tabs>
          <w:tab w:val="left" w:pos="1656"/>
        </w:tabs>
        <w:spacing w:line="278" w:lineRule="auto"/>
        <w:ind w:right="189" w:firstLine="708"/>
        <w:rPr>
          <w:sz w:val="28"/>
        </w:rPr>
      </w:pPr>
      <w:r>
        <w:rPr>
          <w:sz w:val="28"/>
        </w:rPr>
        <w:t>Руководство к Своду знаний по управлению проектами (Руководство РМВОК). — Олимп-Бизнес, 2018. — 590 с.</w:t>
      </w:r>
    </w:p>
    <w:p w14:paraId="023A4F5A" w14:textId="77777777" w:rsidR="00AD610E" w:rsidRDefault="00F07DB2">
      <w:pPr>
        <w:pStyle w:val="a5"/>
        <w:numPr>
          <w:ilvl w:val="0"/>
          <w:numId w:val="1"/>
        </w:numPr>
        <w:tabs>
          <w:tab w:val="left" w:pos="1663"/>
        </w:tabs>
        <w:spacing w:line="317" w:lineRule="exact"/>
        <w:ind w:left="1663" w:hanging="294"/>
        <w:rPr>
          <w:sz w:val="28"/>
        </w:rPr>
      </w:pPr>
      <w:r>
        <w:rPr>
          <w:sz w:val="28"/>
        </w:rPr>
        <w:t>Управление</w:t>
      </w:r>
      <w:r>
        <w:rPr>
          <w:spacing w:val="6"/>
          <w:sz w:val="28"/>
        </w:rPr>
        <w:t xml:space="preserve"> </w:t>
      </w:r>
      <w:r>
        <w:rPr>
          <w:sz w:val="28"/>
        </w:rPr>
        <w:t>проектами:</w:t>
      </w:r>
      <w:r>
        <w:rPr>
          <w:spacing w:val="10"/>
          <w:sz w:val="28"/>
        </w:rPr>
        <w:t xml:space="preserve"> </w:t>
      </w:r>
      <w:r>
        <w:rPr>
          <w:sz w:val="28"/>
        </w:rPr>
        <w:t>учебник</w:t>
      </w:r>
      <w:r>
        <w:rPr>
          <w:spacing w:val="8"/>
          <w:sz w:val="28"/>
        </w:rPr>
        <w:t xml:space="preserve"> </w:t>
      </w:r>
      <w:r>
        <w:rPr>
          <w:sz w:val="28"/>
        </w:rPr>
        <w:t>и</w:t>
      </w:r>
      <w:r>
        <w:rPr>
          <w:spacing w:val="9"/>
          <w:sz w:val="28"/>
        </w:rPr>
        <w:t xml:space="preserve"> </w:t>
      </w:r>
      <w:r>
        <w:rPr>
          <w:sz w:val="28"/>
        </w:rPr>
        <w:t>практикум</w:t>
      </w:r>
      <w:r>
        <w:rPr>
          <w:spacing w:val="10"/>
          <w:sz w:val="28"/>
        </w:rPr>
        <w:t xml:space="preserve"> </w:t>
      </w:r>
      <w:r>
        <w:rPr>
          <w:sz w:val="28"/>
        </w:rPr>
        <w:t>для</w:t>
      </w:r>
      <w:r>
        <w:rPr>
          <w:spacing w:val="9"/>
          <w:sz w:val="28"/>
        </w:rPr>
        <w:t xml:space="preserve"> </w:t>
      </w:r>
      <w:r>
        <w:rPr>
          <w:sz w:val="28"/>
        </w:rPr>
        <w:t>акад.</w:t>
      </w:r>
      <w:r>
        <w:rPr>
          <w:spacing w:val="10"/>
          <w:sz w:val="28"/>
        </w:rPr>
        <w:t xml:space="preserve"> </w:t>
      </w:r>
      <w:r>
        <w:rPr>
          <w:spacing w:val="-2"/>
          <w:sz w:val="28"/>
        </w:rPr>
        <w:t>бакалавриата</w:t>
      </w:r>
    </w:p>
    <w:p w14:paraId="1202E400" w14:textId="77777777" w:rsidR="00AD610E" w:rsidRDefault="00F07DB2">
      <w:pPr>
        <w:pStyle w:val="a3"/>
        <w:spacing w:before="46"/>
      </w:pPr>
      <w:r>
        <w:t>/</w:t>
      </w:r>
      <w:r>
        <w:rPr>
          <w:spacing w:val="-3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Т.</w:t>
      </w:r>
      <w:r>
        <w:rPr>
          <w:spacing w:val="-2"/>
        </w:rPr>
        <w:t xml:space="preserve"> </w:t>
      </w:r>
      <w:r>
        <w:t>Зуб;</w:t>
      </w:r>
      <w:r>
        <w:rPr>
          <w:spacing w:val="1"/>
        </w:rPr>
        <w:t xml:space="preserve"> </w:t>
      </w:r>
      <w:r>
        <w:t>МГУ им.</w:t>
      </w:r>
      <w:r>
        <w:rPr>
          <w:spacing w:val="-2"/>
        </w:rPr>
        <w:t xml:space="preserve"> </w:t>
      </w:r>
      <w:r>
        <w:t>М.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Ломоносова.</w:t>
      </w:r>
      <w:r>
        <w:rPr>
          <w:spacing w:val="-2"/>
        </w:rPr>
        <w:t xml:space="preserve"> </w:t>
      </w:r>
      <w:r>
        <w:t>- Москва:</w:t>
      </w:r>
      <w:r>
        <w:rPr>
          <w:spacing w:val="-2"/>
        </w:rPr>
        <w:t xml:space="preserve"> </w:t>
      </w:r>
      <w:proofErr w:type="spellStart"/>
      <w:r>
        <w:t>Юрайт</w:t>
      </w:r>
      <w:proofErr w:type="spellEnd"/>
      <w:r>
        <w:t>,</w:t>
      </w:r>
      <w:r>
        <w:rPr>
          <w:spacing w:val="-2"/>
        </w:rPr>
        <w:t xml:space="preserve"> </w:t>
      </w:r>
      <w:r>
        <w:t>2017.</w:t>
      </w:r>
      <w:r>
        <w:rPr>
          <w:spacing w:val="-1"/>
        </w:rPr>
        <w:t xml:space="preserve"> </w:t>
      </w:r>
      <w:r>
        <w:t>- 421</w:t>
      </w:r>
      <w:r>
        <w:rPr>
          <w:spacing w:val="-3"/>
        </w:rPr>
        <w:t xml:space="preserve"> </w:t>
      </w:r>
      <w:proofErr w:type="gramStart"/>
      <w:r>
        <w:t>с.</w:t>
      </w:r>
      <w:r>
        <w:rPr>
          <w:spacing w:val="1"/>
        </w:rPr>
        <w:t xml:space="preserve"> </w:t>
      </w:r>
      <w:r>
        <w:t>:</w:t>
      </w:r>
      <w:proofErr w:type="gramEnd"/>
      <w:r>
        <w:rPr>
          <w:spacing w:val="-2"/>
        </w:rPr>
        <w:t xml:space="preserve"> </w:t>
      </w:r>
      <w:proofErr w:type="gramStart"/>
      <w:r>
        <w:rPr>
          <w:spacing w:val="-2"/>
        </w:rPr>
        <w:t>рис..</w:t>
      </w:r>
      <w:proofErr w:type="gramEnd"/>
    </w:p>
    <w:p w14:paraId="13F17F3D" w14:textId="77777777" w:rsidR="00AD610E" w:rsidRDefault="00F07DB2">
      <w:pPr>
        <w:pStyle w:val="a5"/>
        <w:numPr>
          <w:ilvl w:val="0"/>
          <w:numId w:val="4"/>
        </w:numPr>
        <w:tabs>
          <w:tab w:val="left" w:pos="823"/>
        </w:tabs>
        <w:spacing w:before="48"/>
        <w:ind w:left="823" w:hanging="162"/>
        <w:jc w:val="left"/>
        <w:rPr>
          <w:sz w:val="28"/>
        </w:rPr>
      </w:pPr>
      <w:r>
        <w:rPr>
          <w:sz w:val="28"/>
        </w:rPr>
        <w:t>(Бакалавр.</w:t>
      </w:r>
      <w:r>
        <w:rPr>
          <w:spacing w:val="-6"/>
          <w:sz w:val="28"/>
        </w:rPr>
        <w:t xml:space="preserve"> </w:t>
      </w:r>
      <w:r>
        <w:rPr>
          <w:sz w:val="28"/>
        </w:rPr>
        <w:t>Академический</w:t>
      </w:r>
      <w:r>
        <w:rPr>
          <w:spacing w:val="-10"/>
          <w:sz w:val="28"/>
        </w:rPr>
        <w:t xml:space="preserve"> </w:t>
      </w:r>
      <w:r>
        <w:rPr>
          <w:sz w:val="28"/>
        </w:rPr>
        <w:t>курс).</w:t>
      </w:r>
      <w:r>
        <w:rPr>
          <w:spacing w:val="-6"/>
          <w:sz w:val="28"/>
        </w:rPr>
        <w:t xml:space="preserve"> </w:t>
      </w:r>
      <w:r>
        <w:rPr>
          <w:sz w:val="28"/>
        </w:rPr>
        <w:t>-</w:t>
      </w:r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Библиогр</w:t>
      </w:r>
      <w:proofErr w:type="spellEnd"/>
      <w:r>
        <w:rPr>
          <w:sz w:val="28"/>
        </w:rPr>
        <w:t>.</w:t>
      </w:r>
      <w:r>
        <w:rPr>
          <w:spacing w:val="-8"/>
          <w:sz w:val="28"/>
        </w:rPr>
        <w:t xml:space="preserve"> </w:t>
      </w:r>
      <w:r>
        <w:rPr>
          <w:sz w:val="28"/>
        </w:rPr>
        <w:t>с.</w:t>
      </w:r>
      <w:r>
        <w:rPr>
          <w:spacing w:val="-7"/>
          <w:sz w:val="28"/>
        </w:rPr>
        <w:t xml:space="preserve"> </w:t>
      </w:r>
      <w:r>
        <w:rPr>
          <w:sz w:val="28"/>
        </w:rPr>
        <w:t>420-</w:t>
      </w:r>
      <w:r>
        <w:rPr>
          <w:spacing w:val="-5"/>
          <w:sz w:val="28"/>
        </w:rPr>
        <w:t>422</w:t>
      </w:r>
    </w:p>
    <w:p w14:paraId="32AB0A39" w14:textId="77777777" w:rsidR="00AD610E" w:rsidRDefault="00F07DB2">
      <w:pPr>
        <w:pStyle w:val="a5"/>
        <w:numPr>
          <w:ilvl w:val="0"/>
          <w:numId w:val="1"/>
        </w:numPr>
        <w:tabs>
          <w:tab w:val="left" w:pos="1814"/>
        </w:tabs>
        <w:spacing w:before="50" w:line="276" w:lineRule="auto"/>
        <w:ind w:right="183" w:firstLine="708"/>
        <w:rPr>
          <w:sz w:val="28"/>
        </w:rPr>
      </w:pPr>
      <w:r>
        <w:rPr>
          <w:sz w:val="28"/>
        </w:rPr>
        <w:t xml:space="preserve">Управление стоимостью, финансами и экономическая оценка инвестиций [Электронный ресурс]: учебно-методическое пособие для </w:t>
      </w:r>
      <w:r>
        <w:rPr>
          <w:sz w:val="28"/>
        </w:rPr>
        <w:lastRenderedPageBreak/>
        <w:t xml:space="preserve">студентов направления 38.04.02 «Менеджмент» профилей «Управление проектами», «Финансовый менеджмент» / Е. С. </w:t>
      </w:r>
      <w:proofErr w:type="gramStart"/>
      <w:r>
        <w:rPr>
          <w:sz w:val="28"/>
        </w:rPr>
        <w:t>Сапожникова ;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ВятГУ</w:t>
      </w:r>
      <w:proofErr w:type="spellEnd"/>
      <w:r>
        <w:rPr>
          <w:sz w:val="28"/>
        </w:rPr>
        <w:t xml:space="preserve">, ИЭМ, </w:t>
      </w:r>
      <w:proofErr w:type="spellStart"/>
      <w:r>
        <w:rPr>
          <w:sz w:val="28"/>
        </w:rPr>
        <w:t>ФЭиФ</w:t>
      </w:r>
      <w:proofErr w:type="spellEnd"/>
      <w:r>
        <w:rPr>
          <w:sz w:val="28"/>
        </w:rPr>
        <w:t>, каф. ФЭБ. - Киров: [б. и.], 2017. - 34 с.</w:t>
      </w:r>
    </w:p>
    <w:p w14:paraId="66B3F5FC" w14:textId="77777777" w:rsidR="00AD610E" w:rsidRDefault="00F07DB2">
      <w:pPr>
        <w:pStyle w:val="a5"/>
        <w:numPr>
          <w:ilvl w:val="0"/>
          <w:numId w:val="1"/>
        </w:numPr>
        <w:tabs>
          <w:tab w:val="left" w:pos="1773"/>
        </w:tabs>
        <w:spacing w:line="276" w:lineRule="auto"/>
        <w:ind w:right="189" w:firstLine="708"/>
        <w:rPr>
          <w:sz w:val="28"/>
        </w:rPr>
      </w:pPr>
      <w:r>
        <w:rPr>
          <w:sz w:val="28"/>
        </w:rPr>
        <w:t xml:space="preserve">Управление инновационными проектами [Электронный ресурс]: учебник и практикум / Н. А. Поляков, О. В. Мотовилов, Н. В. Лукашов. - Москва: </w:t>
      </w:r>
      <w:proofErr w:type="spellStart"/>
      <w:r>
        <w:rPr>
          <w:sz w:val="28"/>
        </w:rPr>
        <w:t>Юрайт</w:t>
      </w:r>
      <w:proofErr w:type="spellEnd"/>
      <w:r>
        <w:rPr>
          <w:sz w:val="28"/>
        </w:rPr>
        <w:t xml:space="preserve">, 2017. - 330 </w:t>
      </w:r>
      <w:proofErr w:type="gramStart"/>
      <w:r>
        <w:rPr>
          <w:sz w:val="28"/>
        </w:rPr>
        <w:t>с..</w:t>
      </w:r>
      <w:proofErr w:type="gramEnd"/>
      <w:r>
        <w:rPr>
          <w:sz w:val="28"/>
        </w:rPr>
        <w:t xml:space="preserve"> - (Бакалавр. Академический курс)</w:t>
      </w:r>
    </w:p>
    <w:p w14:paraId="20F0B71D" w14:textId="77777777" w:rsidR="00AD610E" w:rsidRDefault="00F07DB2">
      <w:pPr>
        <w:pStyle w:val="a5"/>
        <w:numPr>
          <w:ilvl w:val="0"/>
          <w:numId w:val="1"/>
        </w:numPr>
        <w:tabs>
          <w:tab w:val="left" w:pos="1876"/>
        </w:tabs>
        <w:spacing w:line="276" w:lineRule="auto"/>
        <w:ind w:right="185" w:firstLine="708"/>
        <w:rPr>
          <w:sz w:val="28"/>
        </w:rPr>
      </w:pPr>
      <w:r>
        <w:rPr>
          <w:sz w:val="28"/>
        </w:rPr>
        <w:t xml:space="preserve">Управление проектами с использованием Microsoft Project [Электронный ресурс]/ Т.С. Васючкова, Н.А. </w:t>
      </w:r>
      <w:proofErr w:type="spellStart"/>
      <w:r>
        <w:rPr>
          <w:sz w:val="28"/>
        </w:rPr>
        <w:t>Иванчева</w:t>
      </w:r>
      <w:proofErr w:type="spellEnd"/>
      <w:r>
        <w:rPr>
          <w:sz w:val="28"/>
        </w:rPr>
        <w:t xml:space="preserve">, М.А. </w:t>
      </w:r>
      <w:proofErr w:type="spellStart"/>
      <w:r>
        <w:rPr>
          <w:sz w:val="28"/>
        </w:rPr>
        <w:t>Держо</w:t>
      </w:r>
      <w:proofErr w:type="spellEnd"/>
      <w:r>
        <w:rPr>
          <w:sz w:val="28"/>
        </w:rPr>
        <w:t xml:space="preserve">, Т.П. </w:t>
      </w:r>
      <w:proofErr w:type="spellStart"/>
      <w:r>
        <w:rPr>
          <w:sz w:val="28"/>
        </w:rPr>
        <w:t>Пухначева</w:t>
      </w:r>
      <w:proofErr w:type="spellEnd"/>
      <w:r>
        <w:rPr>
          <w:sz w:val="28"/>
        </w:rPr>
        <w:t>.</w:t>
      </w:r>
      <w:r>
        <w:rPr>
          <w:spacing w:val="71"/>
          <w:sz w:val="28"/>
        </w:rPr>
        <w:t xml:space="preserve"> </w:t>
      </w:r>
      <w:r>
        <w:rPr>
          <w:sz w:val="28"/>
        </w:rPr>
        <w:t>-</w:t>
      </w:r>
      <w:r>
        <w:rPr>
          <w:spacing w:val="72"/>
          <w:sz w:val="28"/>
        </w:rPr>
        <w:t xml:space="preserve"> </w:t>
      </w:r>
      <w:r>
        <w:rPr>
          <w:sz w:val="28"/>
        </w:rPr>
        <w:t>2-е</w:t>
      </w:r>
      <w:r>
        <w:rPr>
          <w:spacing w:val="72"/>
          <w:sz w:val="28"/>
        </w:rPr>
        <w:t xml:space="preserve"> </w:t>
      </w:r>
      <w:r>
        <w:rPr>
          <w:sz w:val="28"/>
        </w:rPr>
        <w:t>изд.,</w:t>
      </w:r>
      <w:r>
        <w:rPr>
          <w:spacing w:val="73"/>
          <w:sz w:val="28"/>
        </w:rPr>
        <w:t xml:space="preserve"> </w:t>
      </w:r>
      <w:proofErr w:type="spellStart"/>
      <w:r>
        <w:rPr>
          <w:sz w:val="28"/>
        </w:rPr>
        <w:t>испр</w:t>
      </w:r>
      <w:proofErr w:type="spellEnd"/>
      <w:r>
        <w:rPr>
          <w:sz w:val="28"/>
        </w:rPr>
        <w:t>.</w:t>
      </w:r>
      <w:r>
        <w:rPr>
          <w:spacing w:val="74"/>
          <w:sz w:val="28"/>
        </w:rPr>
        <w:t xml:space="preserve"> </w:t>
      </w:r>
      <w:r>
        <w:rPr>
          <w:sz w:val="28"/>
        </w:rPr>
        <w:t>-</w:t>
      </w:r>
      <w:r>
        <w:rPr>
          <w:spacing w:val="72"/>
          <w:sz w:val="28"/>
        </w:rPr>
        <w:t xml:space="preserve"> </w:t>
      </w:r>
      <w:r>
        <w:rPr>
          <w:sz w:val="28"/>
        </w:rPr>
        <w:t>М.:</w:t>
      </w:r>
      <w:r>
        <w:rPr>
          <w:spacing w:val="72"/>
          <w:sz w:val="28"/>
        </w:rPr>
        <w:t xml:space="preserve"> </w:t>
      </w:r>
      <w:r>
        <w:rPr>
          <w:sz w:val="28"/>
        </w:rPr>
        <w:t>Национальный</w:t>
      </w:r>
      <w:r>
        <w:rPr>
          <w:spacing w:val="73"/>
          <w:sz w:val="28"/>
        </w:rPr>
        <w:t xml:space="preserve"> </w:t>
      </w:r>
      <w:r>
        <w:rPr>
          <w:sz w:val="28"/>
        </w:rPr>
        <w:t>Открытый</w:t>
      </w:r>
      <w:r>
        <w:rPr>
          <w:spacing w:val="73"/>
          <w:sz w:val="28"/>
        </w:rPr>
        <w:t xml:space="preserve"> </w:t>
      </w:r>
      <w:r>
        <w:rPr>
          <w:spacing w:val="-2"/>
          <w:sz w:val="28"/>
        </w:rPr>
        <w:t>Университет</w:t>
      </w:r>
    </w:p>
    <w:p w14:paraId="4DADA2F5" w14:textId="77777777" w:rsidR="00AD610E" w:rsidRDefault="00F07DB2">
      <w:pPr>
        <w:pStyle w:val="a3"/>
        <w:spacing w:line="276" w:lineRule="auto"/>
        <w:ind w:right="201"/>
        <w:jc w:val="both"/>
      </w:pPr>
      <w:r>
        <w:t xml:space="preserve">«ИНТУИТ», 2016. - 148 с.: ил. – Режим доступа: </w:t>
      </w:r>
      <w:hyperlink r:id="rId8">
        <w:r>
          <w:rPr>
            <w:spacing w:val="-2"/>
          </w:rPr>
          <w:t>http://biblioclub.ru/index.php?page=book&amp;id=429881.</w:t>
        </w:r>
      </w:hyperlink>
    </w:p>
    <w:p w14:paraId="19517F87" w14:textId="77777777" w:rsidR="00AD610E" w:rsidRDefault="00F07DB2">
      <w:pPr>
        <w:pStyle w:val="a5"/>
        <w:numPr>
          <w:ilvl w:val="0"/>
          <w:numId w:val="1"/>
        </w:numPr>
        <w:tabs>
          <w:tab w:val="left" w:pos="1682"/>
        </w:tabs>
        <w:spacing w:line="276" w:lineRule="auto"/>
        <w:ind w:right="189" w:firstLine="708"/>
        <w:rPr>
          <w:sz w:val="28"/>
        </w:rPr>
      </w:pPr>
      <w:proofErr w:type="spellStart"/>
      <w:r>
        <w:rPr>
          <w:sz w:val="28"/>
        </w:rPr>
        <w:t>Хелдман</w:t>
      </w:r>
      <w:proofErr w:type="spellEnd"/>
      <w:r>
        <w:rPr>
          <w:sz w:val="28"/>
        </w:rPr>
        <w:t xml:space="preserve"> К. Управление проектами. Быстрый старт / Ким </w:t>
      </w:r>
      <w:proofErr w:type="spellStart"/>
      <w:r>
        <w:rPr>
          <w:sz w:val="28"/>
        </w:rPr>
        <w:t>Хелдман</w:t>
      </w:r>
      <w:proofErr w:type="spellEnd"/>
      <w:r>
        <w:rPr>
          <w:sz w:val="28"/>
        </w:rPr>
        <w:t>; пер. с англ. Ю. Шлаковой; под ред. С. И. Неизвестного. — 2-е изд. — М.: ДМК Пресс, 2018. — 352 с.</w:t>
      </w:r>
    </w:p>
    <w:p w14:paraId="66960E72" w14:textId="77777777" w:rsidR="00AD610E" w:rsidRDefault="00F07DB2">
      <w:pPr>
        <w:pStyle w:val="a5"/>
        <w:numPr>
          <w:ilvl w:val="0"/>
          <w:numId w:val="1"/>
        </w:numPr>
        <w:tabs>
          <w:tab w:val="left" w:pos="1879"/>
        </w:tabs>
        <w:spacing w:line="276" w:lineRule="auto"/>
        <w:ind w:right="190" w:firstLine="708"/>
        <w:rPr>
          <w:sz w:val="28"/>
        </w:rPr>
      </w:pPr>
      <w:proofErr w:type="spellStart"/>
      <w:r>
        <w:rPr>
          <w:sz w:val="28"/>
        </w:rPr>
        <w:t>Хигни</w:t>
      </w:r>
      <w:proofErr w:type="spellEnd"/>
      <w:r>
        <w:rPr>
          <w:sz w:val="28"/>
        </w:rPr>
        <w:t xml:space="preserve"> Д. Основы проектного менеджмента. Классическое руководство. — Манн, Иванов и Фербер, 2018. — 240 с.</w:t>
      </w:r>
    </w:p>
    <w:p w14:paraId="25B5124B" w14:textId="77777777" w:rsidR="00AD610E" w:rsidRDefault="00AD610E">
      <w:pPr>
        <w:pStyle w:val="a3"/>
        <w:spacing w:before="47"/>
        <w:ind w:left="0"/>
      </w:pPr>
    </w:p>
    <w:p w14:paraId="2E8B89C9" w14:textId="77777777" w:rsidR="00AD610E" w:rsidRDefault="00F07DB2">
      <w:pPr>
        <w:pStyle w:val="1"/>
        <w:spacing w:before="1"/>
        <w:ind w:left="1360" w:right="336"/>
        <w:jc w:val="center"/>
      </w:pPr>
      <w:r>
        <w:t>Дополнительная</w:t>
      </w:r>
      <w:r>
        <w:rPr>
          <w:spacing w:val="-17"/>
        </w:rPr>
        <w:t xml:space="preserve"> </w:t>
      </w:r>
      <w:r>
        <w:rPr>
          <w:spacing w:val="-2"/>
        </w:rPr>
        <w:t>литература</w:t>
      </w:r>
    </w:p>
    <w:p w14:paraId="3A31A2E3" w14:textId="77777777" w:rsidR="00AD610E" w:rsidRDefault="00AD610E">
      <w:pPr>
        <w:pStyle w:val="a3"/>
        <w:spacing w:before="95"/>
        <w:ind w:left="0"/>
        <w:rPr>
          <w:b/>
        </w:rPr>
      </w:pPr>
    </w:p>
    <w:p w14:paraId="1D42A127" w14:textId="77777777" w:rsidR="00AD610E" w:rsidRDefault="00F07DB2">
      <w:pPr>
        <w:pStyle w:val="a5"/>
        <w:numPr>
          <w:ilvl w:val="0"/>
          <w:numId w:val="3"/>
        </w:numPr>
        <w:tabs>
          <w:tab w:val="left" w:pos="1593"/>
        </w:tabs>
        <w:spacing w:line="278" w:lineRule="auto"/>
        <w:ind w:right="188" w:firstLine="559"/>
        <w:rPr>
          <w:sz w:val="28"/>
        </w:rPr>
      </w:pPr>
      <w:r>
        <w:rPr>
          <w:sz w:val="28"/>
        </w:rPr>
        <w:t>Арчибальд Р. Управление высокотехнологичными программами и проектами. — М.: ДМК Пресс, 2017. — 464 с.</w:t>
      </w:r>
    </w:p>
    <w:p w14:paraId="202D21F9" w14:textId="77777777" w:rsidR="00AD610E" w:rsidRDefault="00F07DB2">
      <w:pPr>
        <w:pStyle w:val="a5"/>
        <w:numPr>
          <w:ilvl w:val="0"/>
          <w:numId w:val="3"/>
        </w:numPr>
        <w:tabs>
          <w:tab w:val="left" w:pos="1547"/>
        </w:tabs>
        <w:spacing w:line="276" w:lineRule="auto"/>
        <w:ind w:right="184" w:firstLine="559"/>
        <w:rPr>
          <w:sz w:val="28"/>
        </w:rPr>
      </w:pPr>
      <w:r>
        <w:rPr>
          <w:sz w:val="28"/>
        </w:rPr>
        <w:t xml:space="preserve">Вылегжанина А.О. Информационно-технологическое и программное обеспечение управления проектом [Электронный ресурс]: учебное пособие / А.О. Вылегжанина. - М.; Берлин: Директ-Медиа, 2015. - 429 с.: ил., схем. табл.- Режим доступа: </w:t>
      </w:r>
      <w:hyperlink r:id="rId9">
        <w:r>
          <w:rPr>
            <w:sz w:val="28"/>
          </w:rPr>
          <w:t>http://biblioclub.ru/index.php?page=book&amp;id=362892.</w:t>
        </w:r>
      </w:hyperlink>
    </w:p>
    <w:p w14:paraId="7E7D07E6" w14:textId="77777777" w:rsidR="00AD610E" w:rsidRDefault="00AD610E">
      <w:pPr>
        <w:spacing w:line="276" w:lineRule="auto"/>
        <w:jc w:val="both"/>
        <w:rPr>
          <w:sz w:val="28"/>
        </w:rPr>
        <w:sectPr w:rsidR="00AD610E">
          <w:pgSz w:w="11910" w:h="16840"/>
          <w:pgMar w:top="1040" w:right="640" w:bottom="280" w:left="1040" w:header="752" w:footer="0" w:gutter="0"/>
          <w:cols w:space="720"/>
        </w:sectPr>
      </w:pPr>
    </w:p>
    <w:p w14:paraId="1DA4F679" w14:textId="77777777" w:rsidR="00AD610E" w:rsidRDefault="00F07DB2">
      <w:pPr>
        <w:pStyle w:val="a5"/>
        <w:numPr>
          <w:ilvl w:val="0"/>
          <w:numId w:val="3"/>
        </w:numPr>
        <w:tabs>
          <w:tab w:val="left" w:pos="1571"/>
        </w:tabs>
        <w:spacing w:before="186" w:line="278" w:lineRule="auto"/>
        <w:ind w:right="191" w:firstLine="566"/>
        <w:rPr>
          <w:sz w:val="28"/>
        </w:rPr>
      </w:pPr>
      <w:proofErr w:type="spellStart"/>
      <w:r>
        <w:rPr>
          <w:sz w:val="28"/>
        </w:rPr>
        <w:lastRenderedPageBreak/>
        <w:t>Демарко</w:t>
      </w:r>
      <w:proofErr w:type="spellEnd"/>
      <w:r>
        <w:rPr>
          <w:spacing w:val="40"/>
          <w:sz w:val="28"/>
        </w:rPr>
        <w:t xml:space="preserve"> </w:t>
      </w:r>
      <w:r>
        <w:rPr>
          <w:sz w:val="28"/>
        </w:rPr>
        <w:t>Т.</w:t>
      </w:r>
      <w:r>
        <w:rPr>
          <w:spacing w:val="40"/>
          <w:sz w:val="28"/>
        </w:rPr>
        <w:t xml:space="preserve"> </w:t>
      </w:r>
      <w:proofErr w:type="spellStart"/>
      <w:r>
        <w:rPr>
          <w:sz w:val="28"/>
        </w:rPr>
        <w:t>Deadline</w:t>
      </w:r>
      <w:proofErr w:type="spellEnd"/>
      <w:r>
        <w:rPr>
          <w:sz w:val="28"/>
        </w:rPr>
        <w:t>.</w:t>
      </w:r>
      <w:r>
        <w:rPr>
          <w:spacing w:val="40"/>
          <w:sz w:val="28"/>
        </w:rPr>
        <w:t xml:space="preserve"> </w:t>
      </w:r>
      <w:r>
        <w:rPr>
          <w:sz w:val="28"/>
        </w:rPr>
        <w:t>Роман</w:t>
      </w:r>
      <w:r>
        <w:rPr>
          <w:spacing w:val="40"/>
          <w:sz w:val="28"/>
        </w:rPr>
        <w:t xml:space="preserve"> </w:t>
      </w:r>
      <w:r>
        <w:rPr>
          <w:sz w:val="28"/>
        </w:rPr>
        <w:t>об</w:t>
      </w:r>
      <w:r>
        <w:rPr>
          <w:spacing w:val="40"/>
          <w:sz w:val="28"/>
        </w:rPr>
        <w:t xml:space="preserve"> </w:t>
      </w:r>
      <w:r>
        <w:rPr>
          <w:sz w:val="28"/>
        </w:rPr>
        <w:t>управлении</w:t>
      </w:r>
      <w:r>
        <w:rPr>
          <w:spacing w:val="40"/>
          <w:sz w:val="28"/>
        </w:rPr>
        <w:t xml:space="preserve"> </w:t>
      </w:r>
      <w:r>
        <w:rPr>
          <w:sz w:val="28"/>
        </w:rPr>
        <w:t>проектами.</w:t>
      </w:r>
      <w:r>
        <w:rPr>
          <w:spacing w:val="40"/>
          <w:sz w:val="28"/>
        </w:rPr>
        <w:t xml:space="preserve"> </w:t>
      </w:r>
      <w:r>
        <w:rPr>
          <w:sz w:val="28"/>
        </w:rPr>
        <w:t>—</w:t>
      </w:r>
      <w:r>
        <w:rPr>
          <w:spacing w:val="40"/>
          <w:sz w:val="28"/>
        </w:rPr>
        <w:t xml:space="preserve"> </w:t>
      </w:r>
      <w:r>
        <w:rPr>
          <w:sz w:val="28"/>
        </w:rPr>
        <w:t>Изд.-во: Манн, Иванов и Фербер, 2017. — 336 с.</w:t>
      </w:r>
    </w:p>
    <w:p w14:paraId="5C90336E" w14:textId="77777777" w:rsidR="00AD610E" w:rsidRDefault="00F07DB2">
      <w:pPr>
        <w:pStyle w:val="a5"/>
        <w:numPr>
          <w:ilvl w:val="0"/>
          <w:numId w:val="3"/>
        </w:numPr>
        <w:tabs>
          <w:tab w:val="left" w:pos="1683"/>
          <w:tab w:val="left" w:pos="2967"/>
          <w:tab w:val="left" w:pos="3507"/>
          <w:tab w:val="left" w:pos="4583"/>
          <w:tab w:val="left" w:pos="5101"/>
          <w:tab w:val="left" w:pos="6999"/>
          <w:tab w:val="left" w:pos="8399"/>
          <w:tab w:val="left" w:pos="9080"/>
        </w:tabs>
        <w:spacing w:line="276" w:lineRule="auto"/>
        <w:ind w:right="187" w:firstLine="566"/>
        <w:rPr>
          <w:sz w:val="28"/>
        </w:rPr>
      </w:pPr>
      <w:r>
        <w:rPr>
          <w:spacing w:val="-2"/>
          <w:sz w:val="28"/>
        </w:rPr>
        <w:t>Инглунд</w:t>
      </w:r>
      <w:r>
        <w:rPr>
          <w:sz w:val="28"/>
        </w:rPr>
        <w:tab/>
      </w:r>
      <w:r>
        <w:rPr>
          <w:spacing w:val="-4"/>
          <w:sz w:val="28"/>
        </w:rPr>
        <w:t>Р.,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Бусеро</w:t>
      </w:r>
      <w:proofErr w:type="spellEnd"/>
      <w:r>
        <w:rPr>
          <w:sz w:val="28"/>
        </w:rPr>
        <w:tab/>
      </w:r>
      <w:r>
        <w:rPr>
          <w:spacing w:val="-6"/>
          <w:sz w:val="28"/>
        </w:rPr>
        <w:t>А.</w:t>
      </w:r>
      <w:r>
        <w:rPr>
          <w:sz w:val="28"/>
        </w:rPr>
        <w:tab/>
      </w:r>
      <w:r>
        <w:rPr>
          <w:spacing w:val="-2"/>
          <w:sz w:val="28"/>
        </w:rPr>
        <w:t>Руководитель</w:t>
      </w:r>
      <w:r>
        <w:rPr>
          <w:sz w:val="28"/>
        </w:rPr>
        <w:tab/>
      </w:r>
      <w:r>
        <w:rPr>
          <w:spacing w:val="-2"/>
          <w:sz w:val="28"/>
        </w:rPr>
        <w:t>проектов.</w:t>
      </w:r>
      <w:r>
        <w:rPr>
          <w:sz w:val="28"/>
        </w:rPr>
        <w:tab/>
      </w:r>
      <w:r>
        <w:rPr>
          <w:spacing w:val="-4"/>
          <w:sz w:val="28"/>
        </w:rPr>
        <w:t>Все</w:t>
      </w:r>
      <w:r>
        <w:rPr>
          <w:sz w:val="28"/>
        </w:rPr>
        <w:tab/>
      </w:r>
      <w:r>
        <w:rPr>
          <w:spacing w:val="-2"/>
          <w:sz w:val="28"/>
        </w:rPr>
        <w:t xml:space="preserve">навыки, </w:t>
      </w:r>
      <w:r>
        <w:rPr>
          <w:sz w:val="28"/>
        </w:rPr>
        <w:t>необходимые</w:t>
      </w:r>
      <w:r>
        <w:rPr>
          <w:spacing w:val="-9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работы.</w:t>
      </w:r>
      <w:r>
        <w:rPr>
          <w:spacing w:val="-5"/>
          <w:sz w:val="28"/>
        </w:rPr>
        <w:t xml:space="preserve"> </w:t>
      </w:r>
      <w:r>
        <w:rPr>
          <w:sz w:val="28"/>
        </w:rPr>
        <w:t>—</w:t>
      </w:r>
      <w:r>
        <w:rPr>
          <w:spacing w:val="-4"/>
          <w:sz w:val="28"/>
        </w:rPr>
        <w:t xml:space="preserve"> </w:t>
      </w:r>
      <w:r>
        <w:rPr>
          <w:sz w:val="28"/>
        </w:rPr>
        <w:t>Изд.-</w:t>
      </w:r>
      <w:r>
        <w:rPr>
          <w:spacing w:val="-2"/>
          <w:sz w:val="28"/>
        </w:rPr>
        <w:t xml:space="preserve"> </w:t>
      </w:r>
      <w:r>
        <w:rPr>
          <w:sz w:val="28"/>
        </w:rPr>
        <w:t>во:</w:t>
      </w:r>
      <w:r>
        <w:rPr>
          <w:spacing w:val="-3"/>
          <w:sz w:val="28"/>
        </w:rPr>
        <w:t xml:space="preserve"> </w:t>
      </w:r>
      <w:r>
        <w:rPr>
          <w:sz w:val="28"/>
        </w:rPr>
        <w:t>Манн,</w:t>
      </w:r>
      <w:r>
        <w:rPr>
          <w:spacing w:val="-2"/>
          <w:sz w:val="28"/>
        </w:rPr>
        <w:t xml:space="preserve"> </w:t>
      </w:r>
      <w:r>
        <w:rPr>
          <w:sz w:val="28"/>
        </w:rPr>
        <w:t>Иванов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Фербер,</w:t>
      </w:r>
      <w:r>
        <w:rPr>
          <w:spacing w:val="-5"/>
          <w:sz w:val="28"/>
        </w:rPr>
        <w:t xml:space="preserve"> </w:t>
      </w:r>
      <w:r>
        <w:rPr>
          <w:sz w:val="28"/>
        </w:rPr>
        <w:t>2017.</w:t>
      </w:r>
      <w:r>
        <w:rPr>
          <w:spacing w:val="-5"/>
          <w:sz w:val="28"/>
        </w:rPr>
        <w:t xml:space="preserve"> </w:t>
      </w:r>
      <w:r>
        <w:rPr>
          <w:sz w:val="28"/>
        </w:rPr>
        <w:t>—</w:t>
      </w:r>
      <w:r>
        <w:rPr>
          <w:spacing w:val="-4"/>
          <w:sz w:val="28"/>
        </w:rPr>
        <w:t xml:space="preserve"> </w:t>
      </w:r>
      <w:r>
        <w:rPr>
          <w:sz w:val="28"/>
        </w:rPr>
        <w:t>450</w:t>
      </w:r>
      <w:r>
        <w:rPr>
          <w:spacing w:val="-5"/>
          <w:sz w:val="28"/>
        </w:rPr>
        <w:t xml:space="preserve"> с.</w:t>
      </w:r>
    </w:p>
    <w:p w14:paraId="2311FB00" w14:textId="77777777" w:rsidR="00AD610E" w:rsidRDefault="00F07DB2">
      <w:pPr>
        <w:pStyle w:val="a5"/>
        <w:numPr>
          <w:ilvl w:val="0"/>
          <w:numId w:val="3"/>
        </w:numPr>
        <w:tabs>
          <w:tab w:val="left" w:pos="1588"/>
        </w:tabs>
        <w:spacing w:line="276" w:lineRule="auto"/>
        <w:ind w:right="177" w:firstLine="566"/>
        <w:rPr>
          <w:sz w:val="28"/>
        </w:rPr>
      </w:pPr>
      <w:proofErr w:type="spellStart"/>
      <w:r>
        <w:rPr>
          <w:sz w:val="28"/>
        </w:rPr>
        <w:t>Мерсино</w:t>
      </w:r>
      <w:proofErr w:type="spellEnd"/>
      <w:r>
        <w:rPr>
          <w:spacing w:val="40"/>
          <w:sz w:val="28"/>
        </w:rPr>
        <w:t xml:space="preserve"> </w:t>
      </w:r>
      <w:r>
        <w:rPr>
          <w:sz w:val="28"/>
        </w:rPr>
        <w:t>Э.</w:t>
      </w:r>
      <w:r>
        <w:rPr>
          <w:spacing w:val="40"/>
          <w:sz w:val="28"/>
        </w:rPr>
        <w:t xml:space="preserve"> </w:t>
      </w:r>
      <w:r>
        <w:rPr>
          <w:sz w:val="28"/>
        </w:rPr>
        <w:t>Эмоциональный</w:t>
      </w:r>
      <w:r>
        <w:rPr>
          <w:spacing w:val="40"/>
          <w:sz w:val="28"/>
        </w:rPr>
        <w:t xml:space="preserve"> </w:t>
      </w:r>
      <w:r>
        <w:rPr>
          <w:sz w:val="28"/>
        </w:rPr>
        <w:t>интеллект</w:t>
      </w:r>
      <w:r>
        <w:rPr>
          <w:spacing w:val="40"/>
          <w:sz w:val="28"/>
        </w:rPr>
        <w:t xml:space="preserve"> </w:t>
      </w: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менеджеров</w:t>
      </w:r>
      <w:r>
        <w:rPr>
          <w:spacing w:val="40"/>
          <w:sz w:val="28"/>
        </w:rPr>
        <w:t xml:space="preserve"> </w:t>
      </w:r>
      <w:r>
        <w:rPr>
          <w:sz w:val="28"/>
        </w:rPr>
        <w:t>проектов.</w:t>
      </w:r>
      <w:r>
        <w:rPr>
          <w:spacing w:val="40"/>
          <w:sz w:val="28"/>
        </w:rPr>
        <w:t xml:space="preserve"> </w:t>
      </w:r>
      <w:r>
        <w:rPr>
          <w:sz w:val="28"/>
        </w:rPr>
        <w:t>Практическое</w:t>
      </w:r>
      <w:r>
        <w:rPr>
          <w:spacing w:val="-5"/>
          <w:sz w:val="28"/>
        </w:rPr>
        <w:t xml:space="preserve"> </w:t>
      </w:r>
      <w:r>
        <w:rPr>
          <w:sz w:val="28"/>
        </w:rPr>
        <w:t>руководство.</w:t>
      </w:r>
      <w:r>
        <w:rPr>
          <w:spacing w:val="-4"/>
          <w:sz w:val="28"/>
        </w:rPr>
        <w:t xml:space="preserve"> </w:t>
      </w:r>
      <w:r>
        <w:rPr>
          <w:sz w:val="28"/>
        </w:rPr>
        <w:t>—</w:t>
      </w:r>
      <w:r>
        <w:rPr>
          <w:spacing w:val="-3"/>
          <w:sz w:val="28"/>
        </w:rPr>
        <w:t xml:space="preserve"> </w:t>
      </w:r>
      <w:r>
        <w:rPr>
          <w:sz w:val="28"/>
        </w:rPr>
        <w:t>Изд.-</w:t>
      </w:r>
      <w:r>
        <w:rPr>
          <w:spacing w:val="-3"/>
          <w:sz w:val="28"/>
        </w:rPr>
        <w:t xml:space="preserve"> </w:t>
      </w:r>
      <w:r>
        <w:rPr>
          <w:sz w:val="28"/>
        </w:rPr>
        <w:t>во:</w:t>
      </w:r>
      <w:r>
        <w:rPr>
          <w:spacing w:val="-2"/>
          <w:sz w:val="28"/>
        </w:rPr>
        <w:t xml:space="preserve"> </w:t>
      </w:r>
      <w:r>
        <w:rPr>
          <w:sz w:val="28"/>
        </w:rPr>
        <w:t>Манн,</w:t>
      </w:r>
      <w:r>
        <w:rPr>
          <w:spacing w:val="-1"/>
          <w:sz w:val="28"/>
        </w:rPr>
        <w:t xml:space="preserve"> </w:t>
      </w:r>
      <w:r>
        <w:rPr>
          <w:sz w:val="28"/>
        </w:rPr>
        <w:t>Иванов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Фербер,</w:t>
      </w:r>
      <w:r>
        <w:rPr>
          <w:spacing w:val="-1"/>
          <w:sz w:val="28"/>
        </w:rPr>
        <w:t xml:space="preserve"> </w:t>
      </w:r>
      <w:r>
        <w:rPr>
          <w:sz w:val="28"/>
        </w:rPr>
        <w:t>2017.</w:t>
      </w:r>
      <w:r>
        <w:rPr>
          <w:spacing w:val="-4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352</w:t>
      </w:r>
      <w:r>
        <w:rPr>
          <w:spacing w:val="-4"/>
          <w:sz w:val="28"/>
        </w:rPr>
        <w:t xml:space="preserve"> </w:t>
      </w:r>
      <w:r>
        <w:rPr>
          <w:sz w:val="28"/>
        </w:rPr>
        <w:t>с.</w:t>
      </w:r>
    </w:p>
    <w:p w14:paraId="03D6E208" w14:textId="77777777" w:rsidR="00AD610E" w:rsidRDefault="00F07DB2">
      <w:pPr>
        <w:pStyle w:val="a5"/>
        <w:numPr>
          <w:ilvl w:val="0"/>
          <w:numId w:val="3"/>
        </w:numPr>
        <w:tabs>
          <w:tab w:val="left" w:pos="1550"/>
        </w:tabs>
        <w:spacing w:line="276" w:lineRule="auto"/>
        <w:ind w:right="188" w:firstLine="566"/>
        <w:rPr>
          <w:sz w:val="28"/>
        </w:rPr>
      </w:pPr>
      <w:r>
        <w:rPr>
          <w:sz w:val="28"/>
        </w:rPr>
        <w:t>Орлова</w:t>
      </w:r>
      <w:r>
        <w:rPr>
          <w:spacing w:val="40"/>
          <w:sz w:val="28"/>
        </w:rPr>
        <w:t xml:space="preserve"> </w:t>
      </w:r>
      <w:r>
        <w:rPr>
          <w:sz w:val="28"/>
        </w:rPr>
        <w:t>Е.</w:t>
      </w:r>
      <w:r>
        <w:rPr>
          <w:spacing w:val="40"/>
          <w:sz w:val="28"/>
        </w:rPr>
        <w:t xml:space="preserve"> </w:t>
      </w:r>
      <w:r>
        <w:rPr>
          <w:sz w:val="28"/>
        </w:rPr>
        <w:t>Р.</w:t>
      </w:r>
      <w:r>
        <w:rPr>
          <w:spacing w:val="40"/>
          <w:sz w:val="28"/>
        </w:rPr>
        <w:t xml:space="preserve"> </w:t>
      </w:r>
      <w:r>
        <w:rPr>
          <w:sz w:val="28"/>
        </w:rPr>
        <w:t>Методическое</w:t>
      </w:r>
      <w:r>
        <w:rPr>
          <w:spacing w:val="40"/>
          <w:sz w:val="28"/>
        </w:rPr>
        <w:t xml:space="preserve"> </w:t>
      </w:r>
      <w:r>
        <w:rPr>
          <w:sz w:val="28"/>
        </w:rPr>
        <w:t>пособие</w:t>
      </w:r>
      <w:r>
        <w:rPr>
          <w:spacing w:val="40"/>
          <w:sz w:val="28"/>
        </w:rPr>
        <w:t xml:space="preserve"> </w:t>
      </w:r>
      <w:r>
        <w:rPr>
          <w:sz w:val="28"/>
        </w:rPr>
        <w:t>по</w:t>
      </w:r>
      <w:r>
        <w:rPr>
          <w:spacing w:val="40"/>
          <w:sz w:val="28"/>
        </w:rPr>
        <w:t xml:space="preserve"> </w:t>
      </w:r>
      <w:r>
        <w:rPr>
          <w:sz w:val="28"/>
        </w:rPr>
        <w:t>курсу</w:t>
      </w:r>
      <w:r>
        <w:rPr>
          <w:spacing w:val="40"/>
          <w:sz w:val="28"/>
        </w:rPr>
        <w:t xml:space="preserve"> </w:t>
      </w:r>
      <w:r>
        <w:rPr>
          <w:sz w:val="28"/>
        </w:rPr>
        <w:t>"Системный</w:t>
      </w:r>
      <w:r>
        <w:rPr>
          <w:spacing w:val="40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и управление проектами"; </w:t>
      </w:r>
      <w:proofErr w:type="spellStart"/>
      <w:r>
        <w:rPr>
          <w:sz w:val="28"/>
        </w:rPr>
        <w:t>Ленанд</w:t>
      </w:r>
      <w:proofErr w:type="spellEnd"/>
      <w:r>
        <w:rPr>
          <w:sz w:val="28"/>
        </w:rPr>
        <w:t xml:space="preserve"> - М., 2017. - 904 c.</w:t>
      </w:r>
    </w:p>
    <w:p w14:paraId="65A9F4C4" w14:textId="77777777" w:rsidR="00AD610E" w:rsidRDefault="00F07DB2">
      <w:pPr>
        <w:pStyle w:val="a5"/>
        <w:numPr>
          <w:ilvl w:val="0"/>
          <w:numId w:val="3"/>
        </w:numPr>
        <w:tabs>
          <w:tab w:val="left" w:pos="1640"/>
          <w:tab w:val="left" w:pos="2711"/>
          <w:tab w:val="left" w:pos="3186"/>
          <w:tab w:val="left" w:pos="4362"/>
          <w:tab w:val="left" w:pos="7465"/>
          <w:tab w:val="left" w:pos="9752"/>
        </w:tabs>
        <w:spacing w:line="276" w:lineRule="auto"/>
        <w:ind w:right="190" w:firstLine="566"/>
        <w:rPr>
          <w:sz w:val="28"/>
        </w:rPr>
      </w:pPr>
      <w:r>
        <w:rPr>
          <w:spacing w:val="-2"/>
          <w:sz w:val="28"/>
        </w:rPr>
        <w:t>Стэнли</w:t>
      </w:r>
      <w:r>
        <w:rPr>
          <w:sz w:val="28"/>
        </w:rPr>
        <w:tab/>
      </w:r>
      <w:r>
        <w:rPr>
          <w:spacing w:val="-6"/>
          <w:sz w:val="28"/>
        </w:rPr>
        <w:t>И.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Портни</w:t>
      </w:r>
      <w:proofErr w:type="spellEnd"/>
      <w:r>
        <w:rPr>
          <w:spacing w:val="-2"/>
          <w:sz w:val="28"/>
        </w:rPr>
        <w:t>.</w:t>
      </w:r>
      <w:r>
        <w:rPr>
          <w:sz w:val="28"/>
        </w:rPr>
        <w:tab/>
        <w:t>Управление</w:t>
      </w:r>
      <w:r>
        <w:rPr>
          <w:spacing w:val="80"/>
          <w:sz w:val="28"/>
        </w:rPr>
        <w:t xml:space="preserve"> </w:t>
      </w:r>
      <w:r>
        <w:rPr>
          <w:sz w:val="28"/>
        </w:rPr>
        <w:t>проектами</w:t>
      </w:r>
      <w:r>
        <w:rPr>
          <w:sz w:val="28"/>
        </w:rPr>
        <w:tab/>
        <w:t>для</w:t>
      </w:r>
      <w:r>
        <w:rPr>
          <w:spacing w:val="80"/>
          <w:sz w:val="28"/>
        </w:rPr>
        <w:t xml:space="preserve"> </w:t>
      </w:r>
      <w:r>
        <w:rPr>
          <w:sz w:val="28"/>
        </w:rPr>
        <w:t>«чайников».</w:t>
      </w:r>
      <w:r>
        <w:rPr>
          <w:sz w:val="28"/>
        </w:rPr>
        <w:tab/>
      </w:r>
      <w:r>
        <w:rPr>
          <w:spacing w:val="-10"/>
          <w:sz w:val="28"/>
        </w:rPr>
        <w:t xml:space="preserve">— </w:t>
      </w:r>
      <w:r>
        <w:rPr>
          <w:sz w:val="28"/>
        </w:rPr>
        <w:t>Диалектика, 2017. — 288 с.</w:t>
      </w:r>
    </w:p>
    <w:p w14:paraId="441FF552" w14:textId="77777777" w:rsidR="00AD610E" w:rsidRPr="005D2905" w:rsidRDefault="00F07DB2">
      <w:pPr>
        <w:pStyle w:val="a5"/>
        <w:numPr>
          <w:ilvl w:val="0"/>
          <w:numId w:val="3"/>
        </w:numPr>
        <w:tabs>
          <w:tab w:val="left" w:pos="1545"/>
        </w:tabs>
        <w:spacing w:line="276" w:lineRule="auto"/>
        <w:ind w:right="184" w:firstLine="566"/>
        <w:rPr>
          <w:sz w:val="28"/>
          <w:lang w:val="en-US"/>
        </w:rPr>
      </w:pPr>
      <w:r w:rsidRPr="005D2905">
        <w:rPr>
          <w:sz w:val="28"/>
          <w:lang w:val="en-US"/>
        </w:rPr>
        <w:t>Project</w:t>
      </w:r>
      <w:r w:rsidRPr="005D2905">
        <w:rPr>
          <w:spacing w:val="35"/>
          <w:sz w:val="28"/>
          <w:lang w:val="en-US"/>
        </w:rPr>
        <w:t xml:space="preserve"> </w:t>
      </w:r>
      <w:r w:rsidRPr="005D2905">
        <w:rPr>
          <w:sz w:val="28"/>
          <w:lang w:val="en-US"/>
        </w:rPr>
        <w:t xml:space="preserve">Management: </w:t>
      </w:r>
      <w:r>
        <w:rPr>
          <w:sz w:val="28"/>
        </w:rPr>
        <w:t>А</w:t>
      </w:r>
      <w:r w:rsidRPr="005D2905">
        <w:rPr>
          <w:spacing w:val="35"/>
          <w:sz w:val="28"/>
          <w:lang w:val="en-US"/>
        </w:rPr>
        <w:t xml:space="preserve"> </w:t>
      </w:r>
      <w:r w:rsidRPr="005D2905">
        <w:rPr>
          <w:sz w:val="28"/>
          <w:lang w:val="en-US"/>
        </w:rPr>
        <w:t>Multi-Perspective Leadership</w:t>
      </w:r>
      <w:r w:rsidRPr="005D2905">
        <w:rPr>
          <w:spacing w:val="35"/>
          <w:sz w:val="28"/>
          <w:lang w:val="en-US"/>
        </w:rPr>
        <w:t xml:space="preserve"> </w:t>
      </w:r>
      <w:r w:rsidRPr="005D2905">
        <w:rPr>
          <w:sz w:val="28"/>
          <w:lang w:val="en-US"/>
        </w:rPr>
        <w:t>Framework /</w:t>
      </w:r>
      <w:r w:rsidRPr="005D2905">
        <w:rPr>
          <w:spacing w:val="35"/>
          <w:sz w:val="28"/>
          <w:lang w:val="en-US"/>
        </w:rPr>
        <w:t xml:space="preserve"> </w:t>
      </w:r>
      <w:r w:rsidRPr="005D2905">
        <w:rPr>
          <w:sz w:val="28"/>
          <w:lang w:val="en-US"/>
        </w:rPr>
        <w:t xml:space="preserve">Hans Mikkelsen, Jens O. Riis. 2017. - 848 </w:t>
      </w:r>
      <w:r>
        <w:rPr>
          <w:sz w:val="28"/>
        </w:rPr>
        <w:t>с</w:t>
      </w:r>
      <w:r w:rsidRPr="005D2905">
        <w:rPr>
          <w:sz w:val="28"/>
          <w:lang w:val="en-US"/>
        </w:rPr>
        <w:t>.</w:t>
      </w:r>
    </w:p>
    <w:p w14:paraId="3CF5D111" w14:textId="1EEC34C6" w:rsidR="00AD610E" w:rsidRPr="001F19FB" w:rsidRDefault="00F07DB2" w:rsidP="001F19FB">
      <w:pPr>
        <w:pStyle w:val="a5"/>
        <w:numPr>
          <w:ilvl w:val="0"/>
          <w:numId w:val="3"/>
        </w:numPr>
        <w:tabs>
          <w:tab w:val="left" w:pos="1542"/>
        </w:tabs>
        <w:spacing w:line="276" w:lineRule="auto"/>
        <w:ind w:left="0" w:right="191" w:firstLine="566"/>
      </w:pPr>
      <w:r w:rsidRPr="001F19FB">
        <w:rPr>
          <w:sz w:val="28"/>
          <w:lang w:val="en-US"/>
        </w:rPr>
        <w:t>Rising</w:t>
      </w:r>
      <w:r w:rsidRPr="001F19FB">
        <w:rPr>
          <w:spacing w:val="35"/>
          <w:sz w:val="28"/>
          <w:lang w:val="en-US"/>
        </w:rPr>
        <w:t xml:space="preserve"> </w:t>
      </w:r>
      <w:r w:rsidRPr="001F19FB">
        <w:rPr>
          <w:sz w:val="28"/>
          <w:lang w:val="en-US"/>
        </w:rPr>
        <w:t>to</w:t>
      </w:r>
      <w:r w:rsidRPr="001F19FB">
        <w:rPr>
          <w:spacing w:val="35"/>
          <w:sz w:val="28"/>
          <w:lang w:val="en-US"/>
        </w:rPr>
        <w:t xml:space="preserve"> </w:t>
      </w:r>
      <w:r w:rsidRPr="001F19FB">
        <w:rPr>
          <w:sz w:val="28"/>
          <w:lang w:val="en-US"/>
        </w:rPr>
        <w:t>Power:</w:t>
      </w:r>
      <w:r w:rsidRPr="001F19FB">
        <w:rPr>
          <w:spacing w:val="35"/>
          <w:sz w:val="28"/>
          <w:lang w:val="en-US"/>
        </w:rPr>
        <w:t xml:space="preserve"> </w:t>
      </w:r>
      <w:r w:rsidRPr="001F19FB">
        <w:rPr>
          <w:sz w:val="28"/>
          <w:lang w:val="en-US"/>
        </w:rPr>
        <w:t>The</w:t>
      </w:r>
      <w:r w:rsidRPr="001F19FB">
        <w:rPr>
          <w:spacing w:val="34"/>
          <w:sz w:val="28"/>
          <w:lang w:val="en-US"/>
        </w:rPr>
        <w:t xml:space="preserve"> </w:t>
      </w:r>
      <w:r w:rsidRPr="001F19FB">
        <w:rPr>
          <w:sz w:val="28"/>
          <w:lang w:val="en-US"/>
        </w:rPr>
        <w:t>Journey</w:t>
      </w:r>
      <w:r w:rsidRPr="001F19FB">
        <w:rPr>
          <w:spacing w:val="35"/>
          <w:sz w:val="28"/>
          <w:lang w:val="en-US"/>
        </w:rPr>
        <w:t xml:space="preserve"> </w:t>
      </w:r>
      <w:r w:rsidRPr="001F19FB">
        <w:rPr>
          <w:sz w:val="28"/>
          <w:lang w:val="en-US"/>
        </w:rPr>
        <w:t>of</w:t>
      </w:r>
      <w:r w:rsidRPr="001F19FB">
        <w:rPr>
          <w:spacing w:val="34"/>
          <w:sz w:val="28"/>
          <w:lang w:val="en-US"/>
        </w:rPr>
        <w:t xml:space="preserve"> </w:t>
      </w:r>
      <w:r w:rsidRPr="001F19FB">
        <w:rPr>
          <w:sz w:val="28"/>
          <w:lang w:val="en-US"/>
        </w:rPr>
        <w:t>Exceptional</w:t>
      </w:r>
      <w:r w:rsidRPr="001F19FB">
        <w:rPr>
          <w:spacing w:val="38"/>
          <w:sz w:val="28"/>
          <w:lang w:val="en-US"/>
        </w:rPr>
        <w:t xml:space="preserve"> </w:t>
      </w:r>
      <w:r w:rsidRPr="001F19FB">
        <w:rPr>
          <w:sz w:val="28"/>
          <w:lang w:val="en-US"/>
        </w:rPr>
        <w:t>Executives</w:t>
      </w:r>
      <w:r w:rsidRPr="001F19FB">
        <w:rPr>
          <w:spacing w:val="35"/>
          <w:sz w:val="28"/>
          <w:lang w:val="en-US"/>
        </w:rPr>
        <w:t xml:space="preserve"> </w:t>
      </w:r>
      <w:r w:rsidRPr="001F19FB">
        <w:rPr>
          <w:sz w:val="28"/>
          <w:lang w:val="en-US"/>
        </w:rPr>
        <w:t>Hardcover</w:t>
      </w:r>
      <w:r w:rsidRPr="001F19FB">
        <w:rPr>
          <w:spacing w:val="34"/>
          <w:sz w:val="28"/>
          <w:lang w:val="en-US"/>
        </w:rPr>
        <w:t xml:space="preserve"> </w:t>
      </w:r>
      <w:r w:rsidRPr="001F19FB">
        <w:rPr>
          <w:sz w:val="28"/>
          <w:lang w:val="en-US"/>
        </w:rPr>
        <w:t>/</w:t>
      </w:r>
      <w:r w:rsidRPr="001F19FB">
        <w:rPr>
          <w:spacing w:val="38"/>
          <w:sz w:val="28"/>
          <w:lang w:val="en-US"/>
        </w:rPr>
        <w:t xml:space="preserve"> </w:t>
      </w:r>
      <w:r w:rsidRPr="001F19FB">
        <w:rPr>
          <w:sz w:val="28"/>
          <w:lang w:val="en-US"/>
        </w:rPr>
        <w:t xml:space="preserve">by Ron A. Carucci, Eric C. Hansen. </w:t>
      </w:r>
      <w:r>
        <w:rPr>
          <w:sz w:val="28"/>
        </w:rPr>
        <w:t>2014. – 296 с.</w:t>
      </w:r>
    </w:p>
    <w:p w14:paraId="3E3C475C" w14:textId="77777777" w:rsidR="001F19FB" w:rsidRDefault="001F19FB" w:rsidP="001F19FB">
      <w:pPr>
        <w:tabs>
          <w:tab w:val="left" w:pos="1542"/>
        </w:tabs>
        <w:spacing w:line="276" w:lineRule="auto"/>
        <w:ind w:right="191"/>
      </w:pPr>
    </w:p>
    <w:p w14:paraId="693EF8B2" w14:textId="77777777" w:rsidR="00AD610E" w:rsidRDefault="00F07DB2">
      <w:pPr>
        <w:ind w:left="1369"/>
        <w:jc w:val="both"/>
        <w:rPr>
          <w:sz w:val="28"/>
        </w:rPr>
      </w:pPr>
      <w:r>
        <w:rPr>
          <w:i/>
          <w:sz w:val="28"/>
        </w:rPr>
        <w:t>Итоговая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аттестация</w:t>
      </w:r>
      <w:r>
        <w:rPr>
          <w:i/>
          <w:spacing w:val="-7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форме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тестирования.</w:t>
      </w:r>
    </w:p>
    <w:sectPr w:rsidR="00AD610E">
      <w:pgSz w:w="11910" w:h="16840"/>
      <w:pgMar w:top="1040" w:right="640" w:bottom="280" w:left="1040" w:header="75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D6D67" w14:textId="77777777" w:rsidR="00763FB4" w:rsidRDefault="00763FB4">
      <w:r>
        <w:separator/>
      </w:r>
    </w:p>
  </w:endnote>
  <w:endnote w:type="continuationSeparator" w:id="0">
    <w:p w14:paraId="54A7B39A" w14:textId="77777777" w:rsidR="00763FB4" w:rsidRDefault="00763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E56AD" w14:textId="77777777" w:rsidR="00763FB4" w:rsidRDefault="00763FB4">
      <w:r>
        <w:separator/>
      </w:r>
    </w:p>
  </w:footnote>
  <w:footnote w:type="continuationSeparator" w:id="0">
    <w:p w14:paraId="16EC0E8A" w14:textId="77777777" w:rsidR="00763FB4" w:rsidRDefault="00763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E1E86" w14:textId="77777777" w:rsidR="00AD610E" w:rsidRDefault="00F07DB2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60160" behindDoc="1" locked="0" layoutInCell="1" allowOverlap="1" wp14:anchorId="6BEA15C0" wp14:editId="0E515233">
              <wp:simplePos x="0" y="0"/>
              <wp:positionH relativeFrom="page">
                <wp:posOffset>3941064</wp:posOffset>
              </wp:positionH>
              <wp:positionV relativeFrom="page">
                <wp:posOffset>464852</wp:posOffset>
              </wp:positionV>
              <wp:extent cx="230504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CB3449" w14:textId="77777777" w:rsidR="00AD610E" w:rsidRDefault="00F07DB2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0.3pt;margin-top:36.6pt;width:18.15pt;height:13.05pt;z-index:-1605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" filled="f" stroked="f">
              <v:textbox inset="0,0,0,0">
                <w:txbxContent>
                  <w:p w:rsidR="00AD610E" w:rsidRDefault="00F07DB2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01FB2"/>
    <w:multiLevelType w:val="hybridMultilevel"/>
    <w:tmpl w:val="66AC37CE"/>
    <w:lvl w:ilvl="0" w:tplc="20D63826">
      <w:numFmt w:val="bullet"/>
      <w:lvlText w:val="-"/>
      <w:lvlJc w:val="left"/>
      <w:pPr>
        <w:ind w:left="824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49C304C">
      <w:numFmt w:val="bullet"/>
      <w:lvlText w:val="•"/>
      <w:lvlJc w:val="left"/>
      <w:pPr>
        <w:ind w:left="1760" w:hanging="164"/>
      </w:pPr>
      <w:rPr>
        <w:rFonts w:hint="default"/>
        <w:lang w:val="ru-RU" w:eastAsia="en-US" w:bidi="ar-SA"/>
      </w:rPr>
    </w:lvl>
    <w:lvl w:ilvl="2" w:tplc="5C046238">
      <w:numFmt w:val="bullet"/>
      <w:lvlText w:val="•"/>
      <w:lvlJc w:val="left"/>
      <w:pPr>
        <w:ind w:left="2701" w:hanging="164"/>
      </w:pPr>
      <w:rPr>
        <w:rFonts w:hint="default"/>
        <w:lang w:val="ru-RU" w:eastAsia="en-US" w:bidi="ar-SA"/>
      </w:rPr>
    </w:lvl>
    <w:lvl w:ilvl="3" w:tplc="78224772">
      <w:numFmt w:val="bullet"/>
      <w:lvlText w:val="•"/>
      <w:lvlJc w:val="left"/>
      <w:pPr>
        <w:ind w:left="3641" w:hanging="164"/>
      </w:pPr>
      <w:rPr>
        <w:rFonts w:hint="default"/>
        <w:lang w:val="ru-RU" w:eastAsia="en-US" w:bidi="ar-SA"/>
      </w:rPr>
    </w:lvl>
    <w:lvl w:ilvl="4" w:tplc="48F444C4">
      <w:numFmt w:val="bullet"/>
      <w:lvlText w:val="•"/>
      <w:lvlJc w:val="left"/>
      <w:pPr>
        <w:ind w:left="4582" w:hanging="164"/>
      </w:pPr>
      <w:rPr>
        <w:rFonts w:hint="default"/>
        <w:lang w:val="ru-RU" w:eastAsia="en-US" w:bidi="ar-SA"/>
      </w:rPr>
    </w:lvl>
    <w:lvl w:ilvl="5" w:tplc="7B503C90">
      <w:numFmt w:val="bullet"/>
      <w:lvlText w:val="•"/>
      <w:lvlJc w:val="left"/>
      <w:pPr>
        <w:ind w:left="5523" w:hanging="164"/>
      </w:pPr>
      <w:rPr>
        <w:rFonts w:hint="default"/>
        <w:lang w:val="ru-RU" w:eastAsia="en-US" w:bidi="ar-SA"/>
      </w:rPr>
    </w:lvl>
    <w:lvl w:ilvl="6" w:tplc="F504397E">
      <w:numFmt w:val="bullet"/>
      <w:lvlText w:val="•"/>
      <w:lvlJc w:val="left"/>
      <w:pPr>
        <w:ind w:left="6463" w:hanging="164"/>
      </w:pPr>
      <w:rPr>
        <w:rFonts w:hint="default"/>
        <w:lang w:val="ru-RU" w:eastAsia="en-US" w:bidi="ar-SA"/>
      </w:rPr>
    </w:lvl>
    <w:lvl w:ilvl="7" w:tplc="00A8637A">
      <w:numFmt w:val="bullet"/>
      <w:lvlText w:val="•"/>
      <w:lvlJc w:val="left"/>
      <w:pPr>
        <w:ind w:left="7404" w:hanging="164"/>
      </w:pPr>
      <w:rPr>
        <w:rFonts w:hint="default"/>
        <w:lang w:val="ru-RU" w:eastAsia="en-US" w:bidi="ar-SA"/>
      </w:rPr>
    </w:lvl>
    <w:lvl w:ilvl="8" w:tplc="ABBE205E">
      <w:numFmt w:val="bullet"/>
      <w:lvlText w:val="•"/>
      <w:lvlJc w:val="left"/>
      <w:pPr>
        <w:ind w:left="8344" w:hanging="164"/>
      </w:pPr>
      <w:rPr>
        <w:rFonts w:hint="default"/>
        <w:lang w:val="ru-RU" w:eastAsia="en-US" w:bidi="ar-SA"/>
      </w:rPr>
    </w:lvl>
  </w:abstractNum>
  <w:abstractNum w:abstractNumId="1" w15:restartNumberingAfterBreak="0">
    <w:nsid w:val="103D3585"/>
    <w:multiLevelType w:val="hybridMultilevel"/>
    <w:tmpl w:val="E91ECD56"/>
    <w:lvl w:ilvl="0" w:tplc="F5848FE4">
      <w:start w:val="1"/>
      <w:numFmt w:val="decimal"/>
      <w:lvlText w:val="%1."/>
      <w:lvlJc w:val="left"/>
      <w:pPr>
        <w:ind w:left="661" w:hanging="3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6069D42">
      <w:numFmt w:val="bullet"/>
      <w:lvlText w:val="•"/>
      <w:lvlJc w:val="left"/>
      <w:pPr>
        <w:ind w:left="1616" w:hanging="375"/>
      </w:pPr>
      <w:rPr>
        <w:rFonts w:hint="default"/>
        <w:lang w:val="ru-RU" w:eastAsia="en-US" w:bidi="ar-SA"/>
      </w:rPr>
    </w:lvl>
    <w:lvl w:ilvl="2" w:tplc="5956B338">
      <w:numFmt w:val="bullet"/>
      <w:lvlText w:val="•"/>
      <w:lvlJc w:val="left"/>
      <w:pPr>
        <w:ind w:left="2573" w:hanging="375"/>
      </w:pPr>
      <w:rPr>
        <w:rFonts w:hint="default"/>
        <w:lang w:val="ru-RU" w:eastAsia="en-US" w:bidi="ar-SA"/>
      </w:rPr>
    </w:lvl>
    <w:lvl w:ilvl="3" w:tplc="DCF8ADEE">
      <w:numFmt w:val="bullet"/>
      <w:lvlText w:val="•"/>
      <w:lvlJc w:val="left"/>
      <w:pPr>
        <w:ind w:left="3529" w:hanging="375"/>
      </w:pPr>
      <w:rPr>
        <w:rFonts w:hint="default"/>
        <w:lang w:val="ru-RU" w:eastAsia="en-US" w:bidi="ar-SA"/>
      </w:rPr>
    </w:lvl>
    <w:lvl w:ilvl="4" w:tplc="30EC4532">
      <w:numFmt w:val="bullet"/>
      <w:lvlText w:val="•"/>
      <w:lvlJc w:val="left"/>
      <w:pPr>
        <w:ind w:left="4486" w:hanging="375"/>
      </w:pPr>
      <w:rPr>
        <w:rFonts w:hint="default"/>
        <w:lang w:val="ru-RU" w:eastAsia="en-US" w:bidi="ar-SA"/>
      </w:rPr>
    </w:lvl>
    <w:lvl w:ilvl="5" w:tplc="E2E272D8">
      <w:numFmt w:val="bullet"/>
      <w:lvlText w:val="•"/>
      <w:lvlJc w:val="left"/>
      <w:pPr>
        <w:ind w:left="5443" w:hanging="375"/>
      </w:pPr>
      <w:rPr>
        <w:rFonts w:hint="default"/>
        <w:lang w:val="ru-RU" w:eastAsia="en-US" w:bidi="ar-SA"/>
      </w:rPr>
    </w:lvl>
    <w:lvl w:ilvl="6" w:tplc="2A567AAC">
      <w:numFmt w:val="bullet"/>
      <w:lvlText w:val="•"/>
      <w:lvlJc w:val="left"/>
      <w:pPr>
        <w:ind w:left="6399" w:hanging="375"/>
      </w:pPr>
      <w:rPr>
        <w:rFonts w:hint="default"/>
        <w:lang w:val="ru-RU" w:eastAsia="en-US" w:bidi="ar-SA"/>
      </w:rPr>
    </w:lvl>
    <w:lvl w:ilvl="7" w:tplc="B8A05D78">
      <w:numFmt w:val="bullet"/>
      <w:lvlText w:val="•"/>
      <w:lvlJc w:val="left"/>
      <w:pPr>
        <w:ind w:left="7356" w:hanging="375"/>
      </w:pPr>
      <w:rPr>
        <w:rFonts w:hint="default"/>
        <w:lang w:val="ru-RU" w:eastAsia="en-US" w:bidi="ar-SA"/>
      </w:rPr>
    </w:lvl>
    <w:lvl w:ilvl="8" w:tplc="483EC7F4">
      <w:numFmt w:val="bullet"/>
      <w:lvlText w:val="•"/>
      <w:lvlJc w:val="left"/>
      <w:pPr>
        <w:ind w:left="8312" w:hanging="375"/>
      </w:pPr>
      <w:rPr>
        <w:rFonts w:hint="default"/>
        <w:lang w:val="ru-RU" w:eastAsia="en-US" w:bidi="ar-SA"/>
      </w:rPr>
    </w:lvl>
  </w:abstractNum>
  <w:abstractNum w:abstractNumId="2" w15:restartNumberingAfterBreak="0">
    <w:nsid w:val="28353011"/>
    <w:multiLevelType w:val="hybridMultilevel"/>
    <w:tmpl w:val="746CCD9E"/>
    <w:lvl w:ilvl="0" w:tplc="B79C8D9A">
      <w:start w:val="1"/>
      <w:numFmt w:val="decimal"/>
      <w:lvlText w:val="%1."/>
      <w:lvlJc w:val="left"/>
      <w:pPr>
        <w:ind w:left="661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ADE2860">
      <w:numFmt w:val="bullet"/>
      <w:lvlText w:val="•"/>
      <w:lvlJc w:val="left"/>
      <w:pPr>
        <w:ind w:left="1616" w:hanging="380"/>
      </w:pPr>
      <w:rPr>
        <w:rFonts w:hint="default"/>
        <w:lang w:val="ru-RU" w:eastAsia="en-US" w:bidi="ar-SA"/>
      </w:rPr>
    </w:lvl>
    <w:lvl w:ilvl="2" w:tplc="4AAAF3B2">
      <w:numFmt w:val="bullet"/>
      <w:lvlText w:val="•"/>
      <w:lvlJc w:val="left"/>
      <w:pPr>
        <w:ind w:left="2573" w:hanging="380"/>
      </w:pPr>
      <w:rPr>
        <w:rFonts w:hint="default"/>
        <w:lang w:val="ru-RU" w:eastAsia="en-US" w:bidi="ar-SA"/>
      </w:rPr>
    </w:lvl>
    <w:lvl w:ilvl="3" w:tplc="B016B186">
      <w:numFmt w:val="bullet"/>
      <w:lvlText w:val="•"/>
      <w:lvlJc w:val="left"/>
      <w:pPr>
        <w:ind w:left="3529" w:hanging="380"/>
      </w:pPr>
      <w:rPr>
        <w:rFonts w:hint="default"/>
        <w:lang w:val="ru-RU" w:eastAsia="en-US" w:bidi="ar-SA"/>
      </w:rPr>
    </w:lvl>
    <w:lvl w:ilvl="4" w:tplc="EFE608CC">
      <w:numFmt w:val="bullet"/>
      <w:lvlText w:val="•"/>
      <w:lvlJc w:val="left"/>
      <w:pPr>
        <w:ind w:left="4486" w:hanging="380"/>
      </w:pPr>
      <w:rPr>
        <w:rFonts w:hint="default"/>
        <w:lang w:val="ru-RU" w:eastAsia="en-US" w:bidi="ar-SA"/>
      </w:rPr>
    </w:lvl>
    <w:lvl w:ilvl="5" w:tplc="BD90DC62">
      <w:numFmt w:val="bullet"/>
      <w:lvlText w:val="•"/>
      <w:lvlJc w:val="left"/>
      <w:pPr>
        <w:ind w:left="5443" w:hanging="380"/>
      </w:pPr>
      <w:rPr>
        <w:rFonts w:hint="default"/>
        <w:lang w:val="ru-RU" w:eastAsia="en-US" w:bidi="ar-SA"/>
      </w:rPr>
    </w:lvl>
    <w:lvl w:ilvl="6" w:tplc="338E1CBE">
      <w:numFmt w:val="bullet"/>
      <w:lvlText w:val="•"/>
      <w:lvlJc w:val="left"/>
      <w:pPr>
        <w:ind w:left="6399" w:hanging="380"/>
      </w:pPr>
      <w:rPr>
        <w:rFonts w:hint="default"/>
        <w:lang w:val="ru-RU" w:eastAsia="en-US" w:bidi="ar-SA"/>
      </w:rPr>
    </w:lvl>
    <w:lvl w:ilvl="7" w:tplc="00005824">
      <w:numFmt w:val="bullet"/>
      <w:lvlText w:val="•"/>
      <w:lvlJc w:val="left"/>
      <w:pPr>
        <w:ind w:left="7356" w:hanging="380"/>
      </w:pPr>
      <w:rPr>
        <w:rFonts w:hint="default"/>
        <w:lang w:val="ru-RU" w:eastAsia="en-US" w:bidi="ar-SA"/>
      </w:rPr>
    </w:lvl>
    <w:lvl w:ilvl="8" w:tplc="CE922F84">
      <w:numFmt w:val="bullet"/>
      <w:lvlText w:val="•"/>
      <w:lvlJc w:val="left"/>
      <w:pPr>
        <w:ind w:left="8312" w:hanging="380"/>
      </w:pPr>
      <w:rPr>
        <w:rFonts w:hint="default"/>
        <w:lang w:val="ru-RU" w:eastAsia="en-US" w:bidi="ar-SA"/>
      </w:rPr>
    </w:lvl>
  </w:abstractNum>
  <w:abstractNum w:abstractNumId="3" w15:restartNumberingAfterBreak="0">
    <w:nsid w:val="352338F7"/>
    <w:multiLevelType w:val="hybridMultilevel"/>
    <w:tmpl w:val="2A7E85C8"/>
    <w:lvl w:ilvl="0" w:tplc="DCC87504">
      <w:numFmt w:val="bullet"/>
      <w:lvlText w:val="-"/>
      <w:lvlJc w:val="left"/>
      <w:pPr>
        <w:ind w:left="66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94E16B4">
      <w:numFmt w:val="bullet"/>
      <w:lvlText w:val="•"/>
      <w:lvlJc w:val="left"/>
      <w:pPr>
        <w:ind w:left="1616" w:hanging="164"/>
      </w:pPr>
      <w:rPr>
        <w:rFonts w:hint="default"/>
        <w:lang w:val="ru-RU" w:eastAsia="en-US" w:bidi="ar-SA"/>
      </w:rPr>
    </w:lvl>
    <w:lvl w:ilvl="2" w:tplc="52EEF6E6">
      <w:numFmt w:val="bullet"/>
      <w:lvlText w:val="•"/>
      <w:lvlJc w:val="left"/>
      <w:pPr>
        <w:ind w:left="2573" w:hanging="164"/>
      </w:pPr>
      <w:rPr>
        <w:rFonts w:hint="default"/>
        <w:lang w:val="ru-RU" w:eastAsia="en-US" w:bidi="ar-SA"/>
      </w:rPr>
    </w:lvl>
    <w:lvl w:ilvl="3" w:tplc="8C3A2E36">
      <w:numFmt w:val="bullet"/>
      <w:lvlText w:val="•"/>
      <w:lvlJc w:val="left"/>
      <w:pPr>
        <w:ind w:left="3529" w:hanging="164"/>
      </w:pPr>
      <w:rPr>
        <w:rFonts w:hint="default"/>
        <w:lang w:val="ru-RU" w:eastAsia="en-US" w:bidi="ar-SA"/>
      </w:rPr>
    </w:lvl>
    <w:lvl w:ilvl="4" w:tplc="5074F6DA">
      <w:numFmt w:val="bullet"/>
      <w:lvlText w:val="•"/>
      <w:lvlJc w:val="left"/>
      <w:pPr>
        <w:ind w:left="4486" w:hanging="164"/>
      </w:pPr>
      <w:rPr>
        <w:rFonts w:hint="default"/>
        <w:lang w:val="ru-RU" w:eastAsia="en-US" w:bidi="ar-SA"/>
      </w:rPr>
    </w:lvl>
    <w:lvl w:ilvl="5" w:tplc="C50AB150">
      <w:numFmt w:val="bullet"/>
      <w:lvlText w:val="•"/>
      <w:lvlJc w:val="left"/>
      <w:pPr>
        <w:ind w:left="5443" w:hanging="164"/>
      </w:pPr>
      <w:rPr>
        <w:rFonts w:hint="default"/>
        <w:lang w:val="ru-RU" w:eastAsia="en-US" w:bidi="ar-SA"/>
      </w:rPr>
    </w:lvl>
    <w:lvl w:ilvl="6" w:tplc="E214DFBE">
      <w:numFmt w:val="bullet"/>
      <w:lvlText w:val="•"/>
      <w:lvlJc w:val="left"/>
      <w:pPr>
        <w:ind w:left="6399" w:hanging="164"/>
      </w:pPr>
      <w:rPr>
        <w:rFonts w:hint="default"/>
        <w:lang w:val="ru-RU" w:eastAsia="en-US" w:bidi="ar-SA"/>
      </w:rPr>
    </w:lvl>
    <w:lvl w:ilvl="7" w:tplc="2C286836">
      <w:numFmt w:val="bullet"/>
      <w:lvlText w:val="•"/>
      <w:lvlJc w:val="left"/>
      <w:pPr>
        <w:ind w:left="7356" w:hanging="164"/>
      </w:pPr>
      <w:rPr>
        <w:rFonts w:hint="default"/>
        <w:lang w:val="ru-RU" w:eastAsia="en-US" w:bidi="ar-SA"/>
      </w:rPr>
    </w:lvl>
    <w:lvl w:ilvl="8" w:tplc="677EE608">
      <w:numFmt w:val="bullet"/>
      <w:lvlText w:val="•"/>
      <w:lvlJc w:val="left"/>
      <w:pPr>
        <w:ind w:left="8312" w:hanging="164"/>
      </w:pPr>
      <w:rPr>
        <w:rFonts w:hint="default"/>
        <w:lang w:val="ru-RU" w:eastAsia="en-US" w:bidi="ar-SA"/>
      </w:rPr>
    </w:lvl>
  </w:abstractNum>
  <w:abstractNum w:abstractNumId="4" w15:restartNumberingAfterBreak="0">
    <w:nsid w:val="4BCC203A"/>
    <w:multiLevelType w:val="hybridMultilevel"/>
    <w:tmpl w:val="07A25510"/>
    <w:lvl w:ilvl="0" w:tplc="BF500CB8">
      <w:numFmt w:val="bullet"/>
      <w:lvlText w:val="•"/>
      <w:lvlJc w:val="left"/>
      <w:pPr>
        <w:ind w:left="1396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EC6A59E">
      <w:numFmt w:val="bullet"/>
      <w:lvlText w:val="•"/>
      <w:lvlJc w:val="left"/>
      <w:pPr>
        <w:ind w:left="2282" w:hanging="168"/>
      </w:pPr>
      <w:rPr>
        <w:rFonts w:hint="default"/>
        <w:lang w:val="ru-RU" w:eastAsia="en-US" w:bidi="ar-SA"/>
      </w:rPr>
    </w:lvl>
    <w:lvl w:ilvl="2" w:tplc="44A6F60C">
      <w:numFmt w:val="bullet"/>
      <w:lvlText w:val="•"/>
      <w:lvlJc w:val="left"/>
      <w:pPr>
        <w:ind w:left="3165" w:hanging="168"/>
      </w:pPr>
      <w:rPr>
        <w:rFonts w:hint="default"/>
        <w:lang w:val="ru-RU" w:eastAsia="en-US" w:bidi="ar-SA"/>
      </w:rPr>
    </w:lvl>
    <w:lvl w:ilvl="3" w:tplc="B454A8C6">
      <w:numFmt w:val="bullet"/>
      <w:lvlText w:val="•"/>
      <w:lvlJc w:val="left"/>
      <w:pPr>
        <w:ind w:left="4047" w:hanging="168"/>
      </w:pPr>
      <w:rPr>
        <w:rFonts w:hint="default"/>
        <w:lang w:val="ru-RU" w:eastAsia="en-US" w:bidi="ar-SA"/>
      </w:rPr>
    </w:lvl>
    <w:lvl w:ilvl="4" w:tplc="48042C8A">
      <w:numFmt w:val="bullet"/>
      <w:lvlText w:val="•"/>
      <w:lvlJc w:val="left"/>
      <w:pPr>
        <w:ind w:left="4930" w:hanging="168"/>
      </w:pPr>
      <w:rPr>
        <w:rFonts w:hint="default"/>
        <w:lang w:val="ru-RU" w:eastAsia="en-US" w:bidi="ar-SA"/>
      </w:rPr>
    </w:lvl>
    <w:lvl w:ilvl="5" w:tplc="F8F433A0">
      <w:numFmt w:val="bullet"/>
      <w:lvlText w:val="•"/>
      <w:lvlJc w:val="left"/>
      <w:pPr>
        <w:ind w:left="5813" w:hanging="168"/>
      </w:pPr>
      <w:rPr>
        <w:rFonts w:hint="default"/>
        <w:lang w:val="ru-RU" w:eastAsia="en-US" w:bidi="ar-SA"/>
      </w:rPr>
    </w:lvl>
    <w:lvl w:ilvl="6" w:tplc="062E6756">
      <w:numFmt w:val="bullet"/>
      <w:lvlText w:val="•"/>
      <w:lvlJc w:val="left"/>
      <w:pPr>
        <w:ind w:left="6695" w:hanging="168"/>
      </w:pPr>
      <w:rPr>
        <w:rFonts w:hint="default"/>
        <w:lang w:val="ru-RU" w:eastAsia="en-US" w:bidi="ar-SA"/>
      </w:rPr>
    </w:lvl>
    <w:lvl w:ilvl="7" w:tplc="D2661746">
      <w:numFmt w:val="bullet"/>
      <w:lvlText w:val="•"/>
      <w:lvlJc w:val="left"/>
      <w:pPr>
        <w:ind w:left="7578" w:hanging="168"/>
      </w:pPr>
      <w:rPr>
        <w:rFonts w:hint="default"/>
        <w:lang w:val="ru-RU" w:eastAsia="en-US" w:bidi="ar-SA"/>
      </w:rPr>
    </w:lvl>
    <w:lvl w:ilvl="8" w:tplc="23B8C5AC">
      <w:numFmt w:val="bullet"/>
      <w:lvlText w:val="•"/>
      <w:lvlJc w:val="left"/>
      <w:pPr>
        <w:ind w:left="8460" w:hanging="168"/>
      </w:pPr>
      <w:rPr>
        <w:rFonts w:hint="default"/>
        <w:lang w:val="ru-RU" w:eastAsia="en-US" w:bidi="ar-SA"/>
      </w:rPr>
    </w:lvl>
  </w:abstractNum>
  <w:abstractNum w:abstractNumId="5" w15:restartNumberingAfterBreak="0">
    <w:nsid w:val="6F251C91"/>
    <w:multiLevelType w:val="hybridMultilevel"/>
    <w:tmpl w:val="39CCB146"/>
    <w:lvl w:ilvl="0" w:tplc="46F82428">
      <w:start w:val="1"/>
      <w:numFmt w:val="decimal"/>
      <w:lvlText w:val="%1."/>
      <w:lvlJc w:val="left"/>
      <w:pPr>
        <w:ind w:left="661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3E49152">
      <w:numFmt w:val="bullet"/>
      <w:lvlText w:val="•"/>
      <w:lvlJc w:val="left"/>
      <w:pPr>
        <w:ind w:left="1616" w:hanging="336"/>
      </w:pPr>
      <w:rPr>
        <w:rFonts w:hint="default"/>
        <w:lang w:val="ru-RU" w:eastAsia="en-US" w:bidi="ar-SA"/>
      </w:rPr>
    </w:lvl>
    <w:lvl w:ilvl="2" w:tplc="92787864">
      <w:numFmt w:val="bullet"/>
      <w:lvlText w:val="•"/>
      <w:lvlJc w:val="left"/>
      <w:pPr>
        <w:ind w:left="2573" w:hanging="336"/>
      </w:pPr>
      <w:rPr>
        <w:rFonts w:hint="default"/>
        <w:lang w:val="ru-RU" w:eastAsia="en-US" w:bidi="ar-SA"/>
      </w:rPr>
    </w:lvl>
    <w:lvl w:ilvl="3" w:tplc="F8F0C678">
      <w:numFmt w:val="bullet"/>
      <w:lvlText w:val="•"/>
      <w:lvlJc w:val="left"/>
      <w:pPr>
        <w:ind w:left="3529" w:hanging="336"/>
      </w:pPr>
      <w:rPr>
        <w:rFonts w:hint="default"/>
        <w:lang w:val="ru-RU" w:eastAsia="en-US" w:bidi="ar-SA"/>
      </w:rPr>
    </w:lvl>
    <w:lvl w:ilvl="4" w:tplc="87C63EB2">
      <w:numFmt w:val="bullet"/>
      <w:lvlText w:val="•"/>
      <w:lvlJc w:val="left"/>
      <w:pPr>
        <w:ind w:left="4486" w:hanging="336"/>
      </w:pPr>
      <w:rPr>
        <w:rFonts w:hint="default"/>
        <w:lang w:val="ru-RU" w:eastAsia="en-US" w:bidi="ar-SA"/>
      </w:rPr>
    </w:lvl>
    <w:lvl w:ilvl="5" w:tplc="BA8C3B54">
      <w:numFmt w:val="bullet"/>
      <w:lvlText w:val="•"/>
      <w:lvlJc w:val="left"/>
      <w:pPr>
        <w:ind w:left="5443" w:hanging="336"/>
      </w:pPr>
      <w:rPr>
        <w:rFonts w:hint="default"/>
        <w:lang w:val="ru-RU" w:eastAsia="en-US" w:bidi="ar-SA"/>
      </w:rPr>
    </w:lvl>
    <w:lvl w:ilvl="6" w:tplc="836E92E6">
      <w:numFmt w:val="bullet"/>
      <w:lvlText w:val="•"/>
      <w:lvlJc w:val="left"/>
      <w:pPr>
        <w:ind w:left="6399" w:hanging="336"/>
      </w:pPr>
      <w:rPr>
        <w:rFonts w:hint="default"/>
        <w:lang w:val="ru-RU" w:eastAsia="en-US" w:bidi="ar-SA"/>
      </w:rPr>
    </w:lvl>
    <w:lvl w:ilvl="7" w:tplc="0C44E588">
      <w:numFmt w:val="bullet"/>
      <w:lvlText w:val="•"/>
      <w:lvlJc w:val="left"/>
      <w:pPr>
        <w:ind w:left="7356" w:hanging="336"/>
      </w:pPr>
      <w:rPr>
        <w:rFonts w:hint="default"/>
        <w:lang w:val="ru-RU" w:eastAsia="en-US" w:bidi="ar-SA"/>
      </w:rPr>
    </w:lvl>
    <w:lvl w:ilvl="8" w:tplc="3F981A9A">
      <w:numFmt w:val="bullet"/>
      <w:lvlText w:val="•"/>
      <w:lvlJc w:val="left"/>
      <w:pPr>
        <w:ind w:left="8312" w:hanging="336"/>
      </w:pPr>
      <w:rPr>
        <w:rFonts w:hint="default"/>
        <w:lang w:val="ru-RU" w:eastAsia="en-US" w:bidi="ar-SA"/>
      </w:rPr>
    </w:lvl>
  </w:abstractNum>
  <w:abstractNum w:abstractNumId="6" w15:restartNumberingAfterBreak="0">
    <w:nsid w:val="7D655D03"/>
    <w:multiLevelType w:val="hybridMultilevel"/>
    <w:tmpl w:val="0D4C5A30"/>
    <w:lvl w:ilvl="0" w:tplc="5DC83EBA">
      <w:start w:val="1"/>
      <w:numFmt w:val="decimal"/>
      <w:lvlText w:val="%1."/>
      <w:lvlJc w:val="left"/>
      <w:pPr>
        <w:ind w:left="661" w:hanging="46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7840442">
      <w:numFmt w:val="bullet"/>
      <w:lvlText w:val="•"/>
      <w:lvlJc w:val="left"/>
      <w:pPr>
        <w:ind w:left="1616" w:hanging="466"/>
      </w:pPr>
      <w:rPr>
        <w:rFonts w:hint="default"/>
        <w:lang w:val="ru-RU" w:eastAsia="en-US" w:bidi="ar-SA"/>
      </w:rPr>
    </w:lvl>
    <w:lvl w:ilvl="2" w:tplc="BDA61E54">
      <w:numFmt w:val="bullet"/>
      <w:lvlText w:val="•"/>
      <w:lvlJc w:val="left"/>
      <w:pPr>
        <w:ind w:left="2573" w:hanging="466"/>
      </w:pPr>
      <w:rPr>
        <w:rFonts w:hint="default"/>
        <w:lang w:val="ru-RU" w:eastAsia="en-US" w:bidi="ar-SA"/>
      </w:rPr>
    </w:lvl>
    <w:lvl w:ilvl="3" w:tplc="F70A05FA">
      <w:numFmt w:val="bullet"/>
      <w:lvlText w:val="•"/>
      <w:lvlJc w:val="left"/>
      <w:pPr>
        <w:ind w:left="3529" w:hanging="466"/>
      </w:pPr>
      <w:rPr>
        <w:rFonts w:hint="default"/>
        <w:lang w:val="ru-RU" w:eastAsia="en-US" w:bidi="ar-SA"/>
      </w:rPr>
    </w:lvl>
    <w:lvl w:ilvl="4" w:tplc="99D033D2">
      <w:numFmt w:val="bullet"/>
      <w:lvlText w:val="•"/>
      <w:lvlJc w:val="left"/>
      <w:pPr>
        <w:ind w:left="4486" w:hanging="466"/>
      </w:pPr>
      <w:rPr>
        <w:rFonts w:hint="default"/>
        <w:lang w:val="ru-RU" w:eastAsia="en-US" w:bidi="ar-SA"/>
      </w:rPr>
    </w:lvl>
    <w:lvl w:ilvl="5" w:tplc="56AC6000">
      <w:numFmt w:val="bullet"/>
      <w:lvlText w:val="•"/>
      <w:lvlJc w:val="left"/>
      <w:pPr>
        <w:ind w:left="5443" w:hanging="466"/>
      </w:pPr>
      <w:rPr>
        <w:rFonts w:hint="default"/>
        <w:lang w:val="ru-RU" w:eastAsia="en-US" w:bidi="ar-SA"/>
      </w:rPr>
    </w:lvl>
    <w:lvl w:ilvl="6" w:tplc="35428AAA">
      <w:numFmt w:val="bullet"/>
      <w:lvlText w:val="•"/>
      <w:lvlJc w:val="left"/>
      <w:pPr>
        <w:ind w:left="6399" w:hanging="466"/>
      </w:pPr>
      <w:rPr>
        <w:rFonts w:hint="default"/>
        <w:lang w:val="ru-RU" w:eastAsia="en-US" w:bidi="ar-SA"/>
      </w:rPr>
    </w:lvl>
    <w:lvl w:ilvl="7" w:tplc="3D1CB0EE">
      <w:numFmt w:val="bullet"/>
      <w:lvlText w:val="•"/>
      <w:lvlJc w:val="left"/>
      <w:pPr>
        <w:ind w:left="7356" w:hanging="466"/>
      </w:pPr>
      <w:rPr>
        <w:rFonts w:hint="default"/>
        <w:lang w:val="ru-RU" w:eastAsia="en-US" w:bidi="ar-SA"/>
      </w:rPr>
    </w:lvl>
    <w:lvl w:ilvl="8" w:tplc="3536BDF2">
      <w:numFmt w:val="bullet"/>
      <w:lvlText w:val="•"/>
      <w:lvlJc w:val="left"/>
      <w:pPr>
        <w:ind w:left="8312" w:hanging="466"/>
      </w:pPr>
      <w:rPr>
        <w:rFonts w:hint="default"/>
        <w:lang w:val="ru-RU" w:eastAsia="en-US" w:bidi="ar-SA"/>
      </w:rPr>
    </w:lvl>
  </w:abstractNum>
  <w:abstractNum w:abstractNumId="7" w15:restartNumberingAfterBreak="0">
    <w:nsid w:val="7E7B0C0F"/>
    <w:multiLevelType w:val="hybridMultilevel"/>
    <w:tmpl w:val="AA4A56FE"/>
    <w:lvl w:ilvl="0" w:tplc="E8D83AD8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BAE21D2">
      <w:numFmt w:val="bullet"/>
      <w:lvlText w:val="•"/>
      <w:lvlJc w:val="left"/>
      <w:pPr>
        <w:ind w:left="782" w:hanging="140"/>
      </w:pPr>
      <w:rPr>
        <w:rFonts w:hint="default"/>
        <w:lang w:val="ru-RU" w:eastAsia="en-US" w:bidi="ar-SA"/>
      </w:rPr>
    </w:lvl>
    <w:lvl w:ilvl="2" w:tplc="DCB813FA">
      <w:numFmt w:val="bullet"/>
      <w:lvlText w:val="•"/>
      <w:lvlJc w:val="left"/>
      <w:pPr>
        <w:ind w:left="1465" w:hanging="140"/>
      </w:pPr>
      <w:rPr>
        <w:rFonts w:hint="default"/>
        <w:lang w:val="ru-RU" w:eastAsia="en-US" w:bidi="ar-SA"/>
      </w:rPr>
    </w:lvl>
    <w:lvl w:ilvl="3" w:tplc="E3C0BAA0">
      <w:numFmt w:val="bullet"/>
      <w:lvlText w:val="•"/>
      <w:lvlJc w:val="left"/>
      <w:pPr>
        <w:ind w:left="2148" w:hanging="140"/>
      </w:pPr>
      <w:rPr>
        <w:rFonts w:hint="default"/>
        <w:lang w:val="ru-RU" w:eastAsia="en-US" w:bidi="ar-SA"/>
      </w:rPr>
    </w:lvl>
    <w:lvl w:ilvl="4" w:tplc="FDEA8A60">
      <w:numFmt w:val="bullet"/>
      <w:lvlText w:val="•"/>
      <w:lvlJc w:val="left"/>
      <w:pPr>
        <w:ind w:left="2831" w:hanging="140"/>
      </w:pPr>
      <w:rPr>
        <w:rFonts w:hint="default"/>
        <w:lang w:val="ru-RU" w:eastAsia="en-US" w:bidi="ar-SA"/>
      </w:rPr>
    </w:lvl>
    <w:lvl w:ilvl="5" w:tplc="2C5C4B26">
      <w:numFmt w:val="bullet"/>
      <w:lvlText w:val="•"/>
      <w:lvlJc w:val="left"/>
      <w:pPr>
        <w:ind w:left="3514" w:hanging="140"/>
      </w:pPr>
      <w:rPr>
        <w:rFonts w:hint="default"/>
        <w:lang w:val="ru-RU" w:eastAsia="en-US" w:bidi="ar-SA"/>
      </w:rPr>
    </w:lvl>
    <w:lvl w:ilvl="6" w:tplc="498C0B72">
      <w:numFmt w:val="bullet"/>
      <w:lvlText w:val="•"/>
      <w:lvlJc w:val="left"/>
      <w:pPr>
        <w:ind w:left="4197" w:hanging="140"/>
      </w:pPr>
      <w:rPr>
        <w:rFonts w:hint="default"/>
        <w:lang w:val="ru-RU" w:eastAsia="en-US" w:bidi="ar-SA"/>
      </w:rPr>
    </w:lvl>
    <w:lvl w:ilvl="7" w:tplc="67685D06">
      <w:numFmt w:val="bullet"/>
      <w:lvlText w:val="•"/>
      <w:lvlJc w:val="left"/>
      <w:pPr>
        <w:ind w:left="4880" w:hanging="140"/>
      </w:pPr>
      <w:rPr>
        <w:rFonts w:hint="default"/>
        <w:lang w:val="ru-RU" w:eastAsia="en-US" w:bidi="ar-SA"/>
      </w:rPr>
    </w:lvl>
    <w:lvl w:ilvl="8" w:tplc="0D7EF914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</w:abstractNum>
  <w:num w:numId="1" w16cid:durableId="306932739">
    <w:abstractNumId w:val="2"/>
  </w:num>
  <w:num w:numId="2" w16cid:durableId="1942253301">
    <w:abstractNumId w:val="5"/>
  </w:num>
  <w:num w:numId="3" w16cid:durableId="90855839">
    <w:abstractNumId w:val="1"/>
  </w:num>
  <w:num w:numId="4" w16cid:durableId="1026565375">
    <w:abstractNumId w:val="0"/>
  </w:num>
  <w:num w:numId="5" w16cid:durableId="1305041224">
    <w:abstractNumId w:val="6"/>
  </w:num>
  <w:num w:numId="6" w16cid:durableId="1059329485">
    <w:abstractNumId w:val="3"/>
  </w:num>
  <w:num w:numId="7" w16cid:durableId="1689911582">
    <w:abstractNumId w:val="4"/>
  </w:num>
  <w:num w:numId="8" w16cid:durableId="1872630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10E"/>
    <w:rsid w:val="001F19FB"/>
    <w:rsid w:val="003E6089"/>
    <w:rsid w:val="005D2905"/>
    <w:rsid w:val="00632EF5"/>
    <w:rsid w:val="00692E4D"/>
    <w:rsid w:val="00763FB4"/>
    <w:rsid w:val="00AA191F"/>
    <w:rsid w:val="00AD610E"/>
    <w:rsid w:val="00EC26BA"/>
    <w:rsid w:val="00F07DB2"/>
    <w:rsid w:val="00F5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99E6C"/>
  <w15:docId w15:val="{6AFA7102-6FFE-4577-BFD2-2EE8DBF1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2905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024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61"/>
    </w:pPr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254"/>
      <w:ind w:left="1024" w:right="567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661" w:firstLine="566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blioclub.ru/index.php?page=book&amp;id=429881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iblioclub.ru/index.php?page=book&amp;id=3628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2040</Words>
  <Characters>11630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проектами. Программа ПК. 72 ч. 2019</vt:lpstr>
    </vt:vector>
  </TitlesOfParts>
  <Company/>
  <LinksUpToDate>false</LinksUpToDate>
  <CharactersWithSpaces>13643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проектами. Программа ПК. 72 ч. 2019</dc:title>
  <dc:subject/>
  <dc:creator>S</dc:creator>
  <cp:keywords/>
  <dc:description/>
  <cp:lastModifiedBy>Владислава Абатурова</cp:lastModifiedBy>
  <cp:revision>2</cp:revision>
  <dcterms:created xsi:type="dcterms:W3CDTF">2025-08-21T08:19:00Z</dcterms:created>
  <dcterms:modified xsi:type="dcterms:W3CDTF">2025-08-21T08:19:00Z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2020-04-02T00:00:00Z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2024-11-28T00:00:00Z</vt:filetime>
  </property>
  <property fmtid="{D5CDD505-2E9C-101B-9397-08002B2CF9AE}" pid="5" name="SourceModified">
    <vt:lpwstr>D:20200402235418+20'54'</vt:lpwstr>
  </property>
</Properties>
</file>